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BD7" w:rsidRPr="00B13103" w:rsidRDefault="00A31F50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300" w:lineRule="exact"/>
        <w:ind w:left="113" w:right="170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3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spacing w:val="-3"/>
          <w:kern w:val="3"/>
          <w:lang w:eastAsia="pl-PL"/>
        </w:rPr>
        <w:t>28/01/DE/2022/MO</w:t>
      </w:r>
    </w:p>
    <w:p w:rsidR="00215BD7" w:rsidRPr="00B13103" w:rsidRDefault="00A31F50" w:rsidP="00A31F50">
      <w:pPr>
        <w:widowControl w:val="0"/>
        <w:shd w:val="clear" w:color="auto" w:fill="FFFFFF"/>
        <w:tabs>
          <w:tab w:val="left" w:pos="1190"/>
        </w:tabs>
        <w:suppressAutoHyphens/>
        <w:autoSpaceDE w:val="0"/>
        <w:autoSpaceDN w:val="0"/>
        <w:spacing w:before="120" w:after="0" w:line="300" w:lineRule="exact"/>
        <w:ind w:left="113" w:right="170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3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spacing w:val="-3"/>
          <w:kern w:val="3"/>
          <w:lang w:eastAsia="pl-PL"/>
        </w:rPr>
        <w:tab/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300" w:lineRule="exact"/>
        <w:ind w:left="113" w:right="170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3"/>
          <w:kern w:val="3"/>
          <w:lang w:eastAsia="pl-PL"/>
        </w:rPr>
      </w:pP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300" w:lineRule="exact"/>
        <w:ind w:right="-6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16"/>
          <w:kern w:val="3"/>
          <w:lang w:eastAsia="pl-PL"/>
        </w:rPr>
      </w:pP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240" w:line="300" w:lineRule="exact"/>
        <w:ind w:right="-68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16"/>
          <w:kern w:val="3"/>
          <w:sz w:val="32"/>
          <w:szCs w:val="32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spacing w:val="-16"/>
          <w:kern w:val="3"/>
          <w:sz w:val="32"/>
          <w:szCs w:val="32"/>
          <w:lang w:eastAsia="pl-PL"/>
        </w:rPr>
        <w:t>SPECYFIKACJA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240" w:line="300" w:lineRule="exact"/>
        <w:ind w:right="-68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17"/>
          <w:kern w:val="3"/>
          <w:sz w:val="32"/>
          <w:szCs w:val="32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spacing w:val="-16"/>
          <w:kern w:val="3"/>
          <w:sz w:val="32"/>
          <w:szCs w:val="32"/>
          <w:lang w:eastAsia="pl-PL"/>
        </w:rPr>
        <w:t xml:space="preserve"> </w:t>
      </w:r>
      <w:r w:rsidRPr="00B13103">
        <w:rPr>
          <w:rFonts w:ascii="Times New Roman" w:eastAsia="Times New Roman" w:hAnsi="Times New Roman" w:cs="Times New Roman"/>
          <w:b/>
          <w:bCs/>
          <w:spacing w:val="-17"/>
          <w:kern w:val="3"/>
          <w:sz w:val="32"/>
          <w:szCs w:val="32"/>
          <w:lang w:eastAsia="pl-PL"/>
        </w:rPr>
        <w:t>WARUNKÓW ZAMÓWIENIA</w:t>
      </w:r>
    </w:p>
    <w:p w:rsidR="00215BD7" w:rsidRPr="00B13103" w:rsidRDefault="00215BD7" w:rsidP="00215BD7">
      <w:pPr>
        <w:widowControl w:val="0"/>
        <w:shd w:val="clear" w:color="auto" w:fill="FFFFFF"/>
        <w:tabs>
          <w:tab w:val="left" w:pos="2747"/>
        </w:tabs>
        <w:suppressAutoHyphens/>
        <w:autoSpaceDE w:val="0"/>
        <w:autoSpaceDN w:val="0"/>
        <w:spacing w:before="120" w:after="240" w:line="300" w:lineRule="exact"/>
        <w:ind w:right="-68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sz w:val="28"/>
          <w:szCs w:val="28"/>
          <w:lang w:eastAsia="pl-PL"/>
        </w:rPr>
        <w:tab/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before="60" w:after="0" w:line="276" w:lineRule="auto"/>
        <w:ind w:right="-68"/>
        <w:jc w:val="center"/>
        <w:textAlignment w:val="baseline"/>
        <w:rPr>
          <w:rFonts w:ascii="Times New Roman" w:eastAsia="Times New Roman" w:hAnsi="Times New Roman" w:cs="Times New Roman"/>
          <w:spacing w:val="-12"/>
          <w:kern w:val="3"/>
          <w:sz w:val="24"/>
          <w:szCs w:val="24"/>
          <w:lang w:eastAsia="pl-PL"/>
        </w:rPr>
      </w:pPr>
      <w:r w:rsidRPr="00B13103">
        <w:rPr>
          <w:rFonts w:ascii="Times New Roman" w:eastAsia="Times New Roman" w:hAnsi="Times New Roman" w:cs="Times New Roman"/>
          <w:spacing w:val="-12"/>
          <w:kern w:val="3"/>
          <w:sz w:val="24"/>
          <w:szCs w:val="24"/>
          <w:lang w:eastAsia="pl-PL"/>
        </w:rPr>
        <w:t>Postępowanie o udzielenie zamówienia sektorowego na: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300" w:lineRule="exact"/>
        <w:ind w:right="-68"/>
        <w:jc w:val="center"/>
        <w:textAlignment w:val="baseline"/>
        <w:rPr>
          <w:rFonts w:ascii="Times New Roman" w:eastAsia="Times New Roman" w:hAnsi="Times New Roman" w:cs="Times New Roman"/>
          <w:spacing w:val="-12"/>
          <w:kern w:val="3"/>
          <w:sz w:val="28"/>
          <w:szCs w:val="28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8"/>
          <w:szCs w:val="28"/>
          <w:lang w:eastAsia="pl-PL"/>
        </w:rPr>
      </w:pPr>
    </w:p>
    <w:p w:rsidR="00215BD7" w:rsidRPr="00B13103" w:rsidRDefault="00215BD7" w:rsidP="00215BD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  <w:t>„</w:t>
      </w:r>
      <w:r w:rsidRPr="00B13103">
        <w:rPr>
          <w:rFonts w:ascii="Times New Roman" w:eastAsia="Lucida Sans Unicode" w:hAnsi="Times New Roman" w:cs="Times New Roman"/>
          <w:b/>
          <w:iCs/>
          <w:kern w:val="3"/>
          <w:sz w:val="30"/>
          <w:szCs w:val="30"/>
          <w:lang w:eastAsia="pl-PL"/>
        </w:rPr>
        <w:t xml:space="preserve">Wykonanie </w:t>
      </w:r>
      <w:r w:rsidR="00DA7660" w:rsidRPr="00B13103">
        <w:rPr>
          <w:rFonts w:ascii="Times New Roman" w:eastAsia="Lucida Sans Unicode" w:hAnsi="Times New Roman" w:cs="Times New Roman"/>
          <w:b/>
          <w:iCs/>
          <w:kern w:val="3"/>
          <w:sz w:val="30"/>
          <w:szCs w:val="30"/>
          <w:lang w:eastAsia="pl-PL"/>
        </w:rPr>
        <w:t>dwóch odwiertów</w:t>
      </w:r>
      <w:r w:rsidR="0010188F" w:rsidRPr="00B13103">
        <w:rPr>
          <w:rFonts w:ascii="Times New Roman" w:eastAsia="Lucida Sans Unicode" w:hAnsi="Times New Roman" w:cs="Times New Roman"/>
          <w:b/>
          <w:iCs/>
          <w:kern w:val="3"/>
          <w:sz w:val="30"/>
          <w:szCs w:val="30"/>
          <w:lang w:eastAsia="pl-PL"/>
        </w:rPr>
        <w:t xml:space="preserve"> eksploatacyjnych w celu poboru wód trzeciorzędowych z pokładów wód oligoceńskich </w:t>
      </w:r>
      <w:r w:rsidR="00D65001">
        <w:rPr>
          <w:rFonts w:ascii="Times New Roman" w:eastAsia="Lucida Sans Unicode" w:hAnsi="Times New Roman" w:cs="Times New Roman"/>
          <w:b/>
          <w:iCs/>
          <w:kern w:val="3"/>
          <w:sz w:val="30"/>
          <w:szCs w:val="30"/>
          <w:lang w:eastAsia="pl-PL"/>
        </w:rPr>
        <w:t>na potrzeby budowy Stacji Uzdatniania Wody przy ul. Miklaszewskiego w m. Łady</w:t>
      </w:r>
      <w:r w:rsidRPr="00B13103">
        <w:rPr>
          <w:rFonts w:ascii="Times New Roman" w:eastAsia="Lucida Sans Unicode" w:hAnsi="Times New Roman" w:cs="Times New Roman"/>
          <w:b/>
          <w:kern w:val="3"/>
          <w:sz w:val="30"/>
          <w:szCs w:val="30"/>
          <w:lang w:eastAsia="pl-PL"/>
        </w:rPr>
        <w:t>”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30"/>
          <w:szCs w:val="30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DA7660" w:rsidRPr="00B13103" w:rsidRDefault="00DA7660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DA7660" w:rsidRPr="00B13103" w:rsidRDefault="00DA7660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DA7660" w:rsidRPr="00B13103" w:rsidRDefault="00DA7660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ZATWIERDZIŁ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________________________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B500C4" w:rsidP="00B500C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Raszyn, </w:t>
      </w:r>
      <w:r w:rsidR="00A43A2B" w:rsidRPr="00BC2BFC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wrzesień</w:t>
      </w:r>
      <w:r w:rsidRPr="00BC2BFC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B1310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202</w:t>
      </w:r>
      <w:r w:rsidR="00A31F50" w:rsidRPr="00B1310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2</w:t>
      </w:r>
      <w:r w:rsidRPr="00B1310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r</w:t>
      </w:r>
    </w:p>
    <w:p w:rsidR="00215BD7" w:rsidRPr="00B13103" w:rsidRDefault="00215BD7" w:rsidP="00B500C4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993" w:hanging="426"/>
        <w:contextualSpacing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highlight w:val="lightGray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sz w:val="24"/>
          <w:szCs w:val="24"/>
          <w:highlight w:val="lightGray"/>
          <w:lang w:eastAsia="pl-PL"/>
        </w:rPr>
        <w:lastRenderedPageBreak/>
        <w:t>Zamawiający:</w:t>
      </w:r>
    </w:p>
    <w:p w:rsidR="00215BD7" w:rsidRPr="00B13103" w:rsidRDefault="00215BD7" w:rsidP="00215BD7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b/>
          <w:strike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1.1. 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Gminne Przedsiębiorstwo Komunalne EKO Raszyn Sp. z o.o., 05-090 Raszyn ul. Unii Europejskiej </w:t>
      </w:r>
      <w:r w:rsidR="00BC588B" w:rsidRPr="00B13103">
        <w:rPr>
          <w:rFonts w:ascii="Times New Roman" w:eastAsia="Lucida Sans Unicode" w:hAnsi="Times New Roman" w:cs="Times New Roman"/>
          <w:kern w:val="3"/>
          <w:lang w:eastAsia="pl-PL"/>
        </w:rPr>
        <w:t>3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, zwana dalej „Zamawiającym”</w:t>
      </w:r>
    </w:p>
    <w:p w:rsidR="00215BD7" w:rsidRPr="00B13103" w:rsidRDefault="00215BD7" w:rsidP="00215BD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suppressAutoHyphens/>
        <w:autoSpaceDE w:val="0"/>
        <w:autoSpaceDN w:val="0"/>
        <w:spacing w:before="120" w:after="0" w:line="300" w:lineRule="exact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5"/>
          <w:kern w:val="3"/>
          <w:u w:val="single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spacing w:val="-5"/>
          <w:kern w:val="3"/>
          <w:u w:val="single"/>
          <w:lang w:eastAsia="pl-PL"/>
        </w:rPr>
        <w:t>Dane kontaktowe Zamawiającego: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300" w:lineRule="exact"/>
        <w:ind w:left="113" w:right="170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1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spacing w:val="-1"/>
          <w:kern w:val="3"/>
          <w:lang w:eastAsia="pl-PL"/>
        </w:rPr>
        <w:t>Gmin</w:t>
      </w:r>
      <w:r w:rsidR="00BC588B" w:rsidRPr="00B13103">
        <w:rPr>
          <w:rFonts w:ascii="Times New Roman" w:eastAsia="Times New Roman" w:hAnsi="Times New Roman" w:cs="Times New Roman"/>
          <w:b/>
          <w:bCs/>
          <w:spacing w:val="-1"/>
          <w:kern w:val="3"/>
          <w:lang w:eastAsia="pl-PL"/>
        </w:rPr>
        <w:t xml:space="preserve">ne Przedsiębiorstwo Komunalne EKO </w:t>
      </w:r>
      <w:r w:rsidRPr="00B13103">
        <w:rPr>
          <w:rFonts w:ascii="Times New Roman" w:eastAsia="Times New Roman" w:hAnsi="Times New Roman" w:cs="Times New Roman"/>
          <w:b/>
          <w:bCs/>
          <w:spacing w:val="-1"/>
          <w:kern w:val="3"/>
          <w:lang w:eastAsia="pl-PL"/>
        </w:rPr>
        <w:t>Raszyn</w:t>
      </w:r>
      <w:r w:rsidR="00BC588B" w:rsidRPr="00B13103">
        <w:rPr>
          <w:rFonts w:ascii="Times New Roman" w:eastAsia="Times New Roman" w:hAnsi="Times New Roman" w:cs="Times New Roman"/>
          <w:b/>
          <w:bCs/>
          <w:spacing w:val="-1"/>
          <w:kern w:val="3"/>
          <w:lang w:eastAsia="pl-PL"/>
        </w:rPr>
        <w:t xml:space="preserve"> Sp. z o.o.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300" w:lineRule="exact"/>
        <w:ind w:left="113" w:right="170"/>
        <w:jc w:val="both"/>
        <w:textAlignment w:val="baseline"/>
        <w:rPr>
          <w:rFonts w:ascii="Times New Roman" w:eastAsia="Times New Roman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tel. 22 </w:t>
      </w:r>
      <w:r w:rsidR="00AA19D9" w:rsidRPr="00B13103">
        <w:rPr>
          <w:rFonts w:ascii="Times New Roman" w:eastAsia="Times New Roman" w:hAnsi="Times New Roman" w:cs="Times New Roman"/>
          <w:kern w:val="3"/>
          <w:lang w:eastAsia="pl-PL"/>
        </w:rPr>
        <w:t>716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>-</w:t>
      </w:r>
      <w:r w:rsidR="00AA19D9" w:rsidRPr="00B13103">
        <w:rPr>
          <w:rFonts w:ascii="Times New Roman" w:eastAsia="Times New Roman" w:hAnsi="Times New Roman" w:cs="Times New Roman"/>
          <w:kern w:val="3"/>
          <w:lang w:eastAsia="pl-PL"/>
        </w:rPr>
        <w:t>32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>-</w:t>
      </w:r>
      <w:r w:rsidR="00AA19D9" w:rsidRPr="00B13103">
        <w:rPr>
          <w:rFonts w:ascii="Times New Roman" w:eastAsia="Times New Roman" w:hAnsi="Times New Roman" w:cs="Times New Roman"/>
          <w:kern w:val="3"/>
          <w:lang w:eastAsia="pl-PL"/>
        </w:rPr>
        <w:t>60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, </w:t>
      </w:r>
      <w:r w:rsidRPr="00B13103">
        <w:rPr>
          <w:rFonts w:ascii="Times New Roman" w:eastAsia="Times New Roman" w:hAnsi="Times New Roman" w:cs="Times New Roman"/>
          <w:spacing w:val="-1"/>
          <w:kern w:val="3"/>
          <w:lang w:eastAsia="pl-PL"/>
        </w:rPr>
        <w:t>fax: 22 7</w:t>
      </w:r>
      <w:r w:rsidR="00AA19D9" w:rsidRPr="00B13103">
        <w:rPr>
          <w:rFonts w:ascii="Times New Roman" w:eastAsia="Times New Roman" w:hAnsi="Times New Roman" w:cs="Times New Roman"/>
          <w:spacing w:val="-1"/>
          <w:kern w:val="3"/>
          <w:lang w:eastAsia="pl-PL"/>
        </w:rPr>
        <w:t>16</w:t>
      </w:r>
      <w:r w:rsidRPr="00B13103">
        <w:rPr>
          <w:rFonts w:ascii="Times New Roman" w:eastAsia="Times New Roman" w:hAnsi="Times New Roman" w:cs="Times New Roman"/>
          <w:spacing w:val="-1"/>
          <w:kern w:val="3"/>
          <w:lang w:eastAsia="pl-PL"/>
        </w:rPr>
        <w:t>-</w:t>
      </w:r>
      <w:r w:rsidR="00AA19D9" w:rsidRPr="00B13103">
        <w:rPr>
          <w:rFonts w:ascii="Times New Roman" w:eastAsia="Times New Roman" w:hAnsi="Times New Roman" w:cs="Times New Roman"/>
          <w:spacing w:val="-1"/>
          <w:kern w:val="3"/>
          <w:lang w:eastAsia="pl-PL"/>
        </w:rPr>
        <w:t>32</w:t>
      </w:r>
      <w:r w:rsidRPr="00B13103">
        <w:rPr>
          <w:rFonts w:ascii="Times New Roman" w:eastAsia="Times New Roman" w:hAnsi="Times New Roman" w:cs="Times New Roman"/>
          <w:spacing w:val="-1"/>
          <w:kern w:val="3"/>
          <w:lang w:eastAsia="pl-PL"/>
        </w:rPr>
        <w:t>-</w:t>
      </w:r>
      <w:r w:rsidR="00AA19D9" w:rsidRPr="00B13103">
        <w:rPr>
          <w:rFonts w:ascii="Times New Roman" w:eastAsia="Times New Roman" w:hAnsi="Times New Roman" w:cs="Times New Roman"/>
          <w:spacing w:val="-1"/>
          <w:kern w:val="3"/>
          <w:lang w:eastAsia="pl-PL"/>
        </w:rPr>
        <w:t>61</w:t>
      </w:r>
    </w:p>
    <w:p w:rsidR="00215BD7" w:rsidRPr="00B13103" w:rsidRDefault="00253611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300" w:lineRule="exact"/>
        <w:ind w:left="113" w:right="170"/>
        <w:jc w:val="both"/>
        <w:textAlignment w:val="baseline"/>
        <w:rPr>
          <w:rFonts w:ascii="Times New Roman" w:eastAsia="Times New Roman" w:hAnsi="Times New Roman" w:cs="Times New Roman"/>
          <w:color w:val="222E9E"/>
          <w:kern w:val="3"/>
          <w:lang w:eastAsia="pl-PL"/>
        </w:rPr>
      </w:pPr>
      <w:hyperlink r:id="rId9" w:history="1">
        <w:r w:rsidR="00AA19D9" w:rsidRPr="00B13103">
          <w:rPr>
            <w:rStyle w:val="Hipercze"/>
            <w:rFonts w:ascii="Times New Roman" w:eastAsia="Times New Roman" w:hAnsi="Times New Roman" w:cs="Times New Roman"/>
            <w:color w:val="222E9E"/>
            <w:kern w:val="3"/>
            <w:lang w:eastAsia="pl-PL"/>
          </w:rPr>
          <w:t>ekoraszyn@ekoraszyn.pl</w:t>
        </w:r>
      </w:hyperlink>
      <w:r w:rsidR="00AA19D9" w:rsidRPr="00B13103">
        <w:rPr>
          <w:rFonts w:ascii="Times New Roman" w:eastAsia="Times New Roman" w:hAnsi="Times New Roman" w:cs="Times New Roman"/>
          <w:color w:val="222E9E"/>
          <w:kern w:val="3"/>
          <w:lang w:eastAsia="pl-PL"/>
        </w:rPr>
        <w:t xml:space="preserve"> 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ind w:right="-18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Godziny pracy Zamawiającego: poniedziałek: 08.00-18.00, od wtorku do czwartku 08.00-16.00, piątek 08.00-14.00 z wyłączeniem dni ustawowo wolnych od pracy.</w:t>
      </w:r>
    </w:p>
    <w:p w:rsidR="00215BD7" w:rsidRPr="00B13103" w:rsidRDefault="00215BD7" w:rsidP="00215BD7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C588B" w:rsidRPr="00B13103" w:rsidRDefault="00BC588B" w:rsidP="0010188F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1.2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Zamawiający, zaprasza do składania ofert na: </w:t>
      </w:r>
      <w:r w:rsidRPr="00B13103">
        <w:rPr>
          <w:rFonts w:ascii="Times New Roman" w:eastAsia="Times New Roman" w:hAnsi="Times New Roman" w:cs="Times New Roman"/>
          <w:lang w:eastAsia="pl-PL"/>
        </w:rPr>
        <w:t>„</w:t>
      </w:r>
      <w:r w:rsidR="00D65001" w:rsidRPr="00D65001">
        <w:rPr>
          <w:rFonts w:ascii="Times New Roman" w:eastAsia="Lucida Sans Unicode" w:hAnsi="Times New Roman" w:cs="Times New Roman"/>
          <w:iCs/>
          <w:kern w:val="3"/>
          <w:lang w:eastAsia="pl-PL"/>
        </w:rPr>
        <w:t>Wykonanie dwóch odwiertów eksploatacyjnych w celu poboru wód trzeciorzędowych z pokładów wód oligoceńskich na potrzeby budowy Stacji Uzdatniania Wody przy ul. Miklaszewskiego w m. Łady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”.</w:t>
      </w:r>
    </w:p>
    <w:p w:rsidR="00BC588B" w:rsidRPr="00B13103" w:rsidRDefault="00BC588B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276" w:lineRule="auto"/>
        <w:ind w:right="-68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1.3</w:t>
      </w:r>
      <w:r w:rsidR="00DA7660"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Numer sprawy: </w:t>
      </w:r>
      <w:r w:rsidR="00A31F50" w:rsidRPr="00B13103">
        <w:rPr>
          <w:rFonts w:ascii="Times New Roman" w:eastAsia="Lucida Sans Unicode" w:hAnsi="Times New Roman" w:cs="Times New Roman"/>
          <w:kern w:val="3"/>
          <w:lang w:eastAsia="pl-PL"/>
        </w:rPr>
        <w:t>28/01/DE/2022/MO</w:t>
      </w:r>
    </w:p>
    <w:p w:rsidR="00BC588B" w:rsidRPr="00B13103" w:rsidRDefault="00BC588B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276" w:lineRule="auto"/>
        <w:ind w:right="-68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1.4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Do niniejszego postępowania, nie stosuje się przepisów Ustawy Prawo zamówień publicznych.</w:t>
      </w:r>
    </w:p>
    <w:p w:rsidR="008E2BED" w:rsidRPr="00B13103" w:rsidRDefault="008E2BED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276" w:lineRule="auto"/>
        <w:ind w:right="-68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1.5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Postępowania, prowadzone jest zgodnie z wewnętrznym </w:t>
      </w:r>
      <w:r w:rsidR="00D65001">
        <w:rPr>
          <w:rFonts w:ascii="Times New Roman" w:eastAsia="Lucida Sans Unicode" w:hAnsi="Times New Roman" w:cs="Times New Roman"/>
          <w:kern w:val="3"/>
          <w:lang w:eastAsia="pl-PL"/>
        </w:rPr>
        <w:t>R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egulaminem </w:t>
      </w:r>
      <w:r w:rsidR="00D65001">
        <w:rPr>
          <w:rFonts w:ascii="Times New Roman" w:eastAsia="Lucida Sans Unicode" w:hAnsi="Times New Roman" w:cs="Times New Roman"/>
          <w:kern w:val="3"/>
          <w:lang w:eastAsia="pl-PL"/>
        </w:rPr>
        <w:t>Udzielania Zamówień Sektorowych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.</w:t>
      </w:r>
    </w:p>
    <w:p w:rsidR="00BC588B" w:rsidRPr="00B13103" w:rsidRDefault="00BC588B" w:rsidP="00215BD7">
      <w:pPr>
        <w:widowControl w:val="0"/>
        <w:shd w:val="clear" w:color="auto" w:fill="FFFFFF"/>
        <w:suppressAutoHyphens/>
        <w:autoSpaceDE w:val="0"/>
        <w:autoSpaceDN w:val="0"/>
        <w:spacing w:before="120" w:after="0" w:line="276" w:lineRule="auto"/>
        <w:ind w:right="-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215BD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215BD7" w:rsidRPr="00B13103" w:rsidRDefault="00215BD7" w:rsidP="00215BD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highlight w:val="lightGray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sz w:val="24"/>
          <w:szCs w:val="24"/>
          <w:highlight w:val="lightGray"/>
          <w:lang w:eastAsia="pl-PL"/>
        </w:rPr>
        <w:t>Opis przedmiotu zamówienia</w:t>
      </w:r>
    </w:p>
    <w:p w:rsidR="000001B4" w:rsidRPr="00B13103" w:rsidRDefault="00215BD7" w:rsidP="0010188F">
      <w:pPr>
        <w:pStyle w:val="Akapitzlist"/>
        <w:numPr>
          <w:ilvl w:val="1"/>
          <w:numId w:val="1"/>
        </w:numPr>
        <w:tabs>
          <w:tab w:val="left" w:pos="567"/>
        </w:tabs>
        <w:autoSpaceDE w:val="0"/>
        <w:adjustRightInd w:val="0"/>
        <w:spacing w:before="120" w:line="276" w:lineRule="auto"/>
        <w:ind w:left="0" w:firstLine="0"/>
        <w:jc w:val="both"/>
        <w:rPr>
          <w:rFonts w:cs="Times New Roman"/>
          <w:iCs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Przedmiotem zamówienia jest</w:t>
      </w:r>
      <w:r w:rsidRPr="00B13103">
        <w:rPr>
          <w:rFonts w:eastAsia="Times New Roman" w:cs="Times New Roman"/>
          <w:b/>
          <w:sz w:val="22"/>
          <w:szCs w:val="22"/>
        </w:rPr>
        <w:t xml:space="preserve"> </w:t>
      </w:r>
      <w:r w:rsidR="00BC588B" w:rsidRPr="00B13103">
        <w:rPr>
          <w:rFonts w:eastAsia="Times New Roman" w:cs="Times New Roman"/>
          <w:sz w:val="22"/>
          <w:szCs w:val="22"/>
        </w:rPr>
        <w:t>w</w:t>
      </w:r>
      <w:r w:rsidR="00ED27CB" w:rsidRPr="00B13103">
        <w:rPr>
          <w:rFonts w:cs="Times New Roman"/>
          <w:iCs/>
          <w:sz w:val="22"/>
          <w:szCs w:val="22"/>
        </w:rPr>
        <w:t xml:space="preserve">ykonanie </w:t>
      </w:r>
      <w:r w:rsidR="000001B4" w:rsidRPr="00B13103">
        <w:rPr>
          <w:rFonts w:cs="Times New Roman"/>
          <w:iCs/>
          <w:sz w:val="22"/>
          <w:szCs w:val="22"/>
        </w:rPr>
        <w:t>dwóch odw</w:t>
      </w:r>
      <w:r w:rsidR="00462219" w:rsidRPr="00B13103">
        <w:rPr>
          <w:rFonts w:cs="Times New Roman"/>
          <w:iCs/>
          <w:sz w:val="22"/>
          <w:szCs w:val="22"/>
        </w:rPr>
        <w:t xml:space="preserve">iertów </w:t>
      </w:r>
      <w:r w:rsidR="0010188F" w:rsidRPr="00B13103">
        <w:rPr>
          <w:rFonts w:cs="Times New Roman"/>
          <w:iCs/>
          <w:sz w:val="22"/>
          <w:szCs w:val="22"/>
        </w:rPr>
        <w:t xml:space="preserve">eksploatacyjnych w celu poboru wód trzeciorzędowych z pokładów wód oligoceńskich </w:t>
      </w:r>
      <w:r w:rsidR="000001B4" w:rsidRPr="00B13103">
        <w:rPr>
          <w:rFonts w:cs="Times New Roman"/>
          <w:iCs/>
          <w:sz w:val="22"/>
          <w:szCs w:val="22"/>
        </w:rPr>
        <w:t>w ramach</w:t>
      </w:r>
      <w:r w:rsidR="0010188F" w:rsidRPr="00B13103">
        <w:rPr>
          <w:rFonts w:cs="Times New Roman"/>
          <w:iCs/>
          <w:sz w:val="22"/>
          <w:szCs w:val="22"/>
        </w:rPr>
        <w:t xml:space="preserve"> </w:t>
      </w:r>
      <w:r w:rsidR="000001B4" w:rsidRPr="00B13103">
        <w:rPr>
          <w:rFonts w:cs="Times New Roman"/>
          <w:iCs/>
          <w:sz w:val="22"/>
          <w:szCs w:val="22"/>
        </w:rPr>
        <w:t xml:space="preserve">I Etapu inwestycji pn.: „Budowa </w:t>
      </w:r>
      <w:r w:rsidR="00D65001">
        <w:rPr>
          <w:rFonts w:cs="Times New Roman"/>
          <w:iCs/>
          <w:sz w:val="22"/>
          <w:szCs w:val="22"/>
        </w:rPr>
        <w:t>Stacji Uzdatniania Wody</w:t>
      </w:r>
      <w:r w:rsidR="000001B4" w:rsidRPr="00B13103">
        <w:rPr>
          <w:rFonts w:cs="Times New Roman"/>
          <w:iCs/>
          <w:sz w:val="22"/>
          <w:szCs w:val="22"/>
        </w:rPr>
        <w:t xml:space="preserve"> przy ul. Miklaszewskiego w </w:t>
      </w:r>
      <w:r w:rsidR="00D65001">
        <w:rPr>
          <w:rFonts w:cs="Times New Roman"/>
          <w:iCs/>
          <w:sz w:val="22"/>
          <w:szCs w:val="22"/>
        </w:rPr>
        <w:t>m. Łady</w:t>
      </w:r>
      <w:r w:rsidR="000001B4" w:rsidRPr="00B13103">
        <w:rPr>
          <w:rFonts w:cs="Times New Roman"/>
          <w:iCs/>
          <w:sz w:val="22"/>
          <w:szCs w:val="22"/>
        </w:rPr>
        <w:t xml:space="preserve">”, zgodnej z bezwzględnie obowiązującymi przepisami prawa. </w:t>
      </w:r>
    </w:p>
    <w:p w:rsidR="00264140" w:rsidRPr="00B13103" w:rsidRDefault="000001B4" w:rsidP="000001B4">
      <w:pPr>
        <w:pStyle w:val="Akapitzlist"/>
        <w:autoSpaceDE w:val="0"/>
        <w:adjustRightInd w:val="0"/>
        <w:spacing w:before="120" w:line="276" w:lineRule="auto"/>
        <w:ind w:left="0"/>
        <w:jc w:val="both"/>
        <w:rPr>
          <w:rFonts w:cs="Times New Roman"/>
          <w:iCs/>
          <w:sz w:val="22"/>
          <w:szCs w:val="22"/>
        </w:rPr>
      </w:pPr>
      <w:r w:rsidRPr="00B13103">
        <w:rPr>
          <w:rFonts w:cs="Times New Roman"/>
          <w:iCs/>
          <w:sz w:val="22"/>
          <w:szCs w:val="22"/>
        </w:rPr>
        <w:t>R</w:t>
      </w:r>
      <w:r w:rsidR="00ED27CB" w:rsidRPr="00B13103">
        <w:rPr>
          <w:rFonts w:cs="Times New Roman"/>
          <w:iCs/>
          <w:sz w:val="22"/>
          <w:szCs w:val="22"/>
        </w:rPr>
        <w:t>ob</w:t>
      </w:r>
      <w:r w:rsidRPr="00B13103">
        <w:rPr>
          <w:rFonts w:cs="Times New Roman"/>
          <w:iCs/>
          <w:sz w:val="22"/>
          <w:szCs w:val="22"/>
        </w:rPr>
        <w:t xml:space="preserve">oty </w:t>
      </w:r>
      <w:r w:rsidR="00ED27CB" w:rsidRPr="00B13103">
        <w:rPr>
          <w:rFonts w:cs="Times New Roman"/>
          <w:iCs/>
          <w:sz w:val="22"/>
          <w:szCs w:val="22"/>
        </w:rPr>
        <w:t>pole</w:t>
      </w:r>
      <w:r w:rsidRPr="00B13103">
        <w:rPr>
          <w:rFonts w:cs="Times New Roman"/>
          <w:iCs/>
          <w:sz w:val="22"/>
          <w:szCs w:val="22"/>
        </w:rPr>
        <w:t>ć będą</w:t>
      </w:r>
      <w:r w:rsidR="00AC1F10" w:rsidRPr="00B13103">
        <w:rPr>
          <w:rFonts w:cs="Times New Roman"/>
          <w:iCs/>
          <w:sz w:val="22"/>
          <w:szCs w:val="22"/>
        </w:rPr>
        <w:t xml:space="preserve"> na</w:t>
      </w:r>
      <w:r w:rsidRPr="00B13103">
        <w:rPr>
          <w:rFonts w:cs="Times New Roman"/>
          <w:iCs/>
          <w:sz w:val="22"/>
          <w:szCs w:val="22"/>
        </w:rPr>
        <w:t xml:space="preserve"> wy</w:t>
      </w:r>
      <w:r w:rsidR="00ED27CB" w:rsidRPr="00B13103">
        <w:rPr>
          <w:rFonts w:cs="Times New Roman"/>
          <w:iCs/>
          <w:sz w:val="22"/>
          <w:szCs w:val="22"/>
        </w:rPr>
        <w:t>konaniu dwóch odwiertów eksploatacyjnych nr 3 i nr 4 z utworów oligoceńskich</w:t>
      </w:r>
      <w:r w:rsidR="00B500C4" w:rsidRPr="00B13103">
        <w:rPr>
          <w:rFonts w:cs="Times New Roman"/>
          <w:iCs/>
          <w:sz w:val="22"/>
          <w:szCs w:val="22"/>
        </w:rPr>
        <w:br/>
      </w:r>
      <w:r w:rsidR="00ED27CB" w:rsidRPr="00B13103">
        <w:rPr>
          <w:rFonts w:cs="Times New Roman"/>
          <w:iCs/>
          <w:sz w:val="22"/>
          <w:szCs w:val="22"/>
        </w:rPr>
        <w:t>o głębokości około 260 m każdy.</w:t>
      </w:r>
    </w:p>
    <w:p w:rsidR="00CD1C9A" w:rsidRPr="00B13103" w:rsidRDefault="00CD1C9A" w:rsidP="00CD1C9A">
      <w:pPr>
        <w:pStyle w:val="Akapitzlist"/>
        <w:numPr>
          <w:ilvl w:val="2"/>
          <w:numId w:val="32"/>
        </w:numPr>
        <w:autoSpaceDE w:val="0"/>
        <w:adjustRightInd w:val="0"/>
        <w:spacing w:before="120" w:line="276" w:lineRule="auto"/>
        <w:ind w:left="284" w:hanging="284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cs="Times New Roman"/>
          <w:iCs/>
          <w:sz w:val="22"/>
          <w:szCs w:val="22"/>
        </w:rPr>
        <w:t>Odwierty wykonywane będą na terenie działki nr 168/</w:t>
      </w:r>
      <w:r w:rsidR="00A31F50" w:rsidRPr="00B13103">
        <w:rPr>
          <w:rFonts w:cs="Times New Roman"/>
          <w:iCs/>
          <w:sz w:val="22"/>
          <w:szCs w:val="22"/>
        </w:rPr>
        <w:t>17</w:t>
      </w:r>
      <w:r w:rsidRPr="00B13103">
        <w:rPr>
          <w:rFonts w:cs="Times New Roman"/>
          <w:iCs/>
          <w:sz w:val="22"/>
          <w:szCs w:val="22"/>
        </w:rPr>
        <w:t xml:space="preserve"> obręb Łady, zgodnie z:</w:t>
      </w:r>
    </w:p>
    <w:p w:rsidR="00CD1C9A" w:rsidRPr="00B13103" w:rsidRDefault="00CD1C9A" w:rsidP="00CD1C9A">
      <w:pPr>
        <w:pStyle w:val="Akapitzlist"/>
        <w:autoSpaceDE w:val="0"/>
        <w:adjustRightInd w:val="0"/>
        <w:spacing w:before="120" w:line="276" w:lineRule="auto"/>
        <w:ind w:left="444"/>
        <w:jc w:val="both"/>
        <w:rPr>
          <w:rFonts w:cs="Times New Roman"/>
          <w:iCs/>
          <w:sz w:val="22"/>
          <w:szCs w:val="22"/>
        </w:rPr>
      </w:pPr>
      <w:r w:rsidRPr="00B13103">
        <w:rPr>
          <w:rFonts w:cs="Times New Roman"/>
          <w:iCs/>
          <w:sz w:val="22"/>
          <w:szCs w:val="22"/>
        </w:rPr>
        <w:t>- zatwierdzonym projektem prac geologicznych,</w:t>
      </w:r>
    </w:p>
    <w:p w:rsidR="00CD1C9A" w:rsidRPr="00B13103" w:rsidRDefault="00CD1C9A" w:rsidP="00CD1C9A">
      <w:pPr>
        <w:pStyle w:val="Akapitzlist"/>
        <w:autoSpaceDE w:val="0"/>
        <w:adjustRightInd w:val="0"/>
        <w:spacing w:before="120" w:line="276" w:lineRule="auto"/>
        <w:ind w:left="444"/>
        <w:jc w:val="both"/>
        <w:rPr>
          <w:rFonts w:cs="Times New Roman"/>
          <w:iCs/>
          <w:sz w:val="22"/>
          <w:szCs w:val="22"/>
        </w:rPr>
      </w:pPr>
      <w:r w:rsidRPr="00B13103">
        <w:rPr>
          <w:rFonts w:cs="Times New Roman"/>
          <w:iCs/>
          <w:sz w:val="22"/>
          <w:szCs w:val="22"/>
        </w:rPr>
        <w:t>- kartą informacyjną przedsięwzięcia,</w:t>
      </w:r>
    </w:p>
    <w:p w:rsidR="00CD1C9A" w:rsidRPr="00B13103" w:rsidRDefault="00CD1C9A" w:rsidP="00CD1C9A">
      <w:pPr>
        <w:pStyle w:val="Akapitzlist"/>
        <w:autoSpaceDE w:val="0"/>
        <w:adjustRightInd w:val="0"/>
        <w:spacing w:before="120" w:line="276" w:lineRule="auto"/>
        <w:ind w:left="444"/>
        <w:jc w:val="both"/>
        <w:rPr>
          <w:rFonts w:cs="Times New Roman"/>
          <w:iCs/>
          <w:sz w:val="22"/>
          <w:szCs w:val="22"/>
        </w:rPr>
      </w:pPr>
      <w:r w:rsidRPr="00B13103">
        <w:rPr>
          <w:rFonts w:cs="Times New Roman"/>
          <w:iCs/>
          <w:sz w:val="22"/>
          <w:szCs w:val="22"/>
        </w:rPr>
        <w:t>- decyzją o uwarunkowaniach środowiskowych realizacji przedsięwzięcia,</w:t>
      </w:r>
    </w:p>
    <w:p w:rsidR="00D65001" w:rsidRDefault="00CD1C9A" w:rsidP="00CD1C9A">
      <w:pPr>
        <w:pStyle w:val="Akapitzlist"/>
        <w:autoSpaceDE w:val="0"/>
        <w:adjustRightInd w:val="0"/>
        <w:spacing w:before="120" w:line="276" w:lineRule="auto"/>
        <w:ind w:left="444"/>
        <w:jc w:val="both"/>
        <w:rPr>
          <w:rFonts w:cs="Times New Roman"/>
          <w:iCs/>
          <w:sz w:val="22"/>
          <w:szCs w:val="22"/>
        </w:rPr>
      </w:pPr>
      <w:r w:rsidRPr="00B13103">
        <w:rPr>
          <w:rFonts w:cs="Times New Roman"/>
          <w:iCs/>
          <w:sz w:val="22"/>
          <w:szCs w:val="22"/>
        </w:rPr>
        <w:t>- operatem wodnoprawnym na wykonanie otworów eksploatacyjnych wraz z wykonaniem uzbrojenia otworów</w:t>
      </w:r>
      <w:r w:rsidR="006130D8">
        <w:rPr>
          <w:rFonts w:cs="Times New Roman"/>
          <w:iCs/>
          <w:sz w:val="22"/>
          <w:szCs w:val="22"/>
        </w:rPr>
        <w:t>,</w:t>
      </w:r>
      <w:r w:rsidR="001C34CA" w:rsidRPr="00B13103">
        <w:rPr>
          <w:rFonts w:cs="Times New Roman"/>
          <w:iCs/>
          <w:sz w:val="22"/>
          <w:szCs w:val="22"/>
        </w:rPr>
        <w:t xml:space="preserve"> </w:t>
      </w:r>
      <w:proofErr w:type="spellStart"/>
      <w:r w:rsidR="001C34CA" w:rsidRPr="006130D8">
        <w:rPr>
          <w:rFonts w:cs="Times New Roman"/>
          <w:iCs/>
          <w:sz w:val="22"/>
          <w:szCs w:val="22"/>
        </w:rPr>
        <w:t>zagłowiczenia</w:t>
      </w:r>
      <w:proofErr w:type="spellEnd"/>
      <w:r w:rsidRPr="006130D8">
        <w:rPr>
          <w:rFonts w:cs="Times New Roman"/>
          <w:iCs/>
          <w:sz w:val="22"/>
          <w:szCs w:val="22"/>
        </w:rPr>
        <w:t xml:space="preserve"> </w:t>
      </w:r>
      <w:r w:rsidR="00BD264F" w:rsidRPr="00B13103">
        <w:rPr>
          <w:rFonts w:cs="Times New Roman"/>
          <w:iCs/>
          <w:sz w:val="22"/>
          <w:szCs w:val="22"/>
        </w:rPr>
        <w:t>i</w:t>
      </w:r>
      <w:r w:rsidRPr="00B13103">
        <w:rPr>
          <w:rFonts w:cs="Times New Roman"/>
          <w:iCs/>
          <w:sz w:val="22"/>
          <w:szCs w:val="22"/>
        </w:rPr>
        <w:t xml:space="preserve"> ogrzewanych obudów z tworzywa sztucznego</w:t>
      </w:r>
    </w:p>
    <w:p w:rsidR="00CD1C9A" w:rsidRPr="00B13103" w:rsidRDefault="00D65001" w:rsidP="00CD1C9A">
      <w:pPr>
        <w:pStyle w:val="Akapitzlist"/>
        <w:autoSpaceDE w:val="0"/>
        <w:adjustRightInd w:val="0"/>
        <w:spacing w:before="120" w:line="276" w:lineRule="auto"/>
        <w:ind w:left="444"/>
        <w:jc w:val="both"/>
        <w:rPr>
          <w:rFonts w:cs="Times New Roman"/>
          <w:iCs/>
          <w:sz w:val="22"/>
          <w:szCs w:val="22"/>
        </w:rPr>
      </w:pPr>
      <w:r>
        <w:rPr>
          <w:rFonts w:cs="Times New Roman"/>
          <w:iCs/>
          <w:sz w:val="22"/>
          <w:szCs w:val="22"/>
        </w:rPr>
        <w:t>- pozwoleniem wodnoprawnym na wykonanie otworów eksploatacyjnych</w:t>
      </w:r>
      <w:r w:rsidR="00CD1C9A" w:rsidRPr="00B13103">
        <w:rPr>
          <w:rFonts w:cs="Times New Roman"/>
          <w:iCs/>
          <w:sz w:val="22"/>
          <w:szCs w:val="22"/>
        </w:rPr>
        <w:t>.</w:t>
      </w:r>
    </w:p>
    <w:p w:rsidR="00CD1C9A" w:rsidRPr="00B13103" w:rsidRDefault="00CD1C9A" w:rsidP="00CD1C9A">
      <w:pPr>
        <w:pStyle w:val="Akapitzlist"/>
        <w:numPr>
          <w:ilvl w:val="2"/>
          <w:numId w:val="32"/>
        </w:numPr>
        <w:autoSpaceDE w:val="0"/>
        <w:adjustRightInd w:val="0"/>
        <w:spacing w:before="120" w:line="276" w:lineRule="auto"/>
        <w:ind w:left="284" w:hanging="284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cs="Times New Roman"/>
          <w:iCs/>
          <w:sz w:val="22"/>
          <w:szCs w:val="22"/>
        </w:rPr>
        <w:t>Do obowiązków Wykonawcy, należy również zapewnienie nadzoru prac przez własnego geologa i pobranie próbek gruntu, zgodnie z obowiązującymi przepisami.</w:t>
      </w:r>
    </w:p>
    <w:p w:rsidR="005C2E76" w:rsidRPr="00B13103" w:rsidRDefault="00264140" w:rsidP="00CD1C9A">
      <w:pPr>
        <w:pStyle w:val="Akapitzlist"/>
        <w:numPr>
          <w:ilvl w:val="2"/>
          <w:numId w:val="32"/>
        </w:numPr>
        <w:autoSpaceDE w:val="0"/>
        <w:adjustRightInd w:val="0"/>
        <w:spacing w:before="120" w:line="276" w:lineRule="auto"/>
        <w:ind w:left="284" w:hanging="284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Prace powyższe, należy poprzedzić wykonaniem opracowania Planu Ruchu wiercenia, który musi być zatwierdzony prze Urząd Górniczy.</w:t>
      </w:r>
    </w:p>
    <w:p w:rsidR="009D4CA9" w:rsidRPr="00B13103" w:rsidRDefault="009D4CA9" w:rsidP="00CD1C9A">
      <w:pPr>
        <w:pStyle w:val="Akapitzlist"/>
        <w:numPr>
          <w:ilvl w:val="1"/>
          <w:numId w:val="32"/>
        </w:numPr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autoSpaceDE w:val="0"/>
        <w:spacing w:before="120" w:line="276" w:lineRule="auto"/>
        <w:ind w:left="0" w:firstLine="0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Otwory badawczo – eksploatacyjne, wykonane zostaną na potrzeby budowy nowego ujęcia wód podziemnych w miejscowości Łady.</w:t>
      </w:r>
    </w:p>
    <w:p w:rsidR="009D4CA9" w:rsidRPr="00B13103" w:rsidRDefault="009D4CA9" w:rsidP="00CD1C9A">
      <w:pPr>
        <w:pStyle w:val="Akapitzlist"/>
        <w:numPr>
          <w:ilvl w:val="2"/>
          <w:numId w:val="32"/>
        </w:numPr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autoSpaceDE w:val="0"/>
        <w:spacing w:before="120" w:line="276" w:lineRule="auto"/>
        <w:ind w:left="567" w:hanging="425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Należy wykonać próbne pompowanie wód w trzech etapach:</w:t>
      </w:r>
    </w:p>
    <w:p w:rsidR="009D4CA9" w:rsidRPr="00B13103" w:rsidRDefault="009D4CA9" w:rsidP="00CD1C9A">
      <w:pPr>
        <w:pStyle w:val="Akapitzlist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autoSpaceDE w:val="0"/>
        <w:spacing w:before="120" w:line="276" w:lineRule="auto"/>
        <w:ind w:left="567" w:firstLine="142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- oczyszczające,</w:t>
      </w:r>
    </w:p>
    <w:p w:rsidR="009D4CA9" w:rsidRPr="00B13103" w:rsidRDefault="009D4CA9" w:rsidP="00CD1C9A">
      <w:pPr>
        <w:pStyle w:val="Akapitzlist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autoSpaceDE w:val="0"/>
        <w:spacing w:before="120" w:line="276" w:lineRule="auto"/>
        <w:ind w:left="567" w:firstLine="142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- pompowanie pojedyncze,</w:t>
      </w:r>
    </w:p>
    <w:p w:rsidR="009D4CA9" w:rsidRPr="00B13103" w:rsidRDefault="009D4CA9" w:rsidP="00CD1C9A">
      <w:pPr>
        <w:pStyle w:val="Akapitzlist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autoSpaceDE w:val="0"/>
        <w:spacing w:before="120" w:line="276" w:lineRule="auto"/>
        <w:ind w:left="567" w:firstLine="142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- pompowanie pomiarowe.</w:t>
      </w:r>
    </w:p>
    <w:p w:rsidR="009D4CA9" w:rsidRPr="00B13103" w:rsidRDefault="009D4CA9" w:rsidP="00CD1C9A">
      <w:pPr>
        <w:pStyle w:val="Akapitzlist"/>
        <w:numPr>
          <w:ilvl w:val="2"/>
          <w:numId w:val="32"/>
        </w:numPr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autoSpaceDE w:val="0"/>
        <w:spacing w:before="120" w:line="276" w:lineRule="auto"/>
        <w:ind w:left="567" w:hanging="425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Po wykonaniu odwiertów, Wykonawca zobowiązany jest do opracowania i zatwierdzenia dokumentacji hydrogeologicznej</w:t>
      </w:r>
    </w:p>
    <w:p w:rsidR="009D4CA9" w:rsidRPr="00B13103" w:rsidRDefault="009D4CA9" w:rsidP="00CD1C9A">
      <w:pPr>
        <w:pStyle w:val="Akapitzlist"/>
        <w:numPr>
          <w:ilvl w:val="2"/>
          <w:numId w:val="32"/>
        </w:numPr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autoSpaceDE w:val="0"/>
        <w:spacing w:before="120" w:line="276" w:lineRule="auto"/>
        <w:ind w:left="567" w:hanging="425"/>
        <w:jc w:val="both"/>
        <w:rPr>
          <w:rFonts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lastRenderedPageBreak/>
        <w:t xml:space="preserve">W przypadku stwierdzenia w wykonanych odwiertach, mniejszych niż zakładano w projekcie zasobów wody lub odbiegających od oczekiwanych parametrów jakościowych wody – po wykonaniu odwiertu nr 3 – prace zostaną przerwane. Wówczas, za wykonaną pracę </w:t>
      </w:r>
      <w:r w:rsidR="003C1BFD" w:rsidRPr="00B13103">
        <w:rPr>
          <w:rFonts w:eastAsia="Times New Roman" w:cs="Times New Roman"/>
          <w:sz w:val="22"/>
          <w:szCs w:val="22"/>
        </w:rPr>
        <w:t>W</w:t>
      </w:r>
      <w:r w:rsidRPr="00B13103">
        <w:rPr>
          <w:rFonts w:eastAsia="Times New Roman" w:cs="Times New Roman"/>
          <w:sz w:val="22"/>
          <w:szCs w:val="22"/>
        </w:rPr>
        <w:t>ykonawca zostanie rozliczon</w:t>
      </w:r>
      <w:r w:rsidR="00BD264F" w:rsidRPr="00B13103">
        <w:rPr>
          <w:rFonts w:eastAsia="Times New Roman" w:cs="Times New Roman"/>
          <w:sz w:val="22"/>
          <w:szCs w:val="22"/>
        </w:rPr>
        <w:t>y</w:t>
      </w:r>
      <w:r w:rsidRPr="00B13103">
        <w:rPr>
          <w:rFonts w:eastAsia="Times New Roman" w:cs="Times New Roman"/>
          <w:sz w:val="22"/>
          <w:szCs w:val="22"/>
        </w:rPr>
        <w:t>, a dalsze prace zostaną zaniechane.</w:t>
      </w:r>
    </w:p>
    <w:p w:rsidR="00B500C4" w:rsidRPr="00B13103" w:rsidRDefault="00B500C4" w:rsidP="00B500C4">
      <w:pPr>
        <w:pStyle w:val="Akapitzlist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autoSpaceDE w:val="0"/>
        <w:spacing w:before="120" w:line="276" w:lineRule="auto"/>
        <w:ind w:left="567"/>
        <w:jc w:val="both"/>
        <w:rPr>
          <w:rFonts w:cs="Times New Roman"/>
          <w:sz w:val="22"/>
          <w:szCs w:val="22"/>
        </w:rPr>
      </w:pPr>
    </w:p>
    <w:p w:rsidR="00215BD7" w:rsidRPr="00B13103" w:rsidRDefault="00215BD7" w:rsidP="00CD1C9A">
      <w:pPr>
        <w:pStyle w:val="Akapitzlist"/>
        <w:numPr>
          <w:ilvl w:val="1"/>
          <w:numId w:val="32"/>
        </w:numPr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autoSpaceDE w:val="0"/>
        <w:spacing w:before="120" w:line="300" w:lineRule="exact"/>
        <w:ind w:left="0" w:firstLine="0"/>
        <w:jc w:val="both"/>
        <w:rPr>
          <w:rFonts w:cs="Times New Roman"/>
          <w:sz w:val="22"/>
          <w:szCs w:val="22"/>
        </w:rPr>
      </w:pPr>
      <w:r w:rsidRPr="00B13103">
        <w:rPr>
          <w:rFonts w:eastAsia="Times New Roman" w:cs="Times New Roman"/>
          <w:b/>
          <w:sz w:val="22"/>
          <w:szCs w:val="22"/>
        </w:rPr>
        <w:t>Opis przedmiotu zam</w:t>
      </w:r>
      <w:r w:rsidRPr="00B13103">
        <w:rPr>
          <w:rFonts w:eastAsia="Times New Roman" w:cs="Times New Roman"/>
          <w:b/>
          <w:bCs/>
          <w:sz w:val="22"/>
          <w:szCs w:val="22"/>
        </w:rPr>
        <w:t xml:space="preserve">ówienia - </w:t>
      </w:r>
      <w:r w:rsidRPr="00B13103">
        <w:rPr>
          <w:rFonts w:eastAsia="Times New Roman" w:cs="Times New Roman"/>
          <w:b/>
          <w:bCs/>
          <w:i/>
          <w:iCs/>
          <w:sz w:val="22"/>
          <w:szCs w:val="22"/>
        </w:rPr>
        <w:t>nr kodów w/s słownika CPV:</w:t>
      </w:r>
    </w:p>
    <w:p w:rsidR="005C2E76" w:rsidRPr="00B13103" w:rsidRDefault="004F0B79" w:rsidP="00F85B09">
      <w:pPr>
        <w:pStyle w:val="Akapitzlist"/>
        <w:numPr>
          <w:ilvl w:val="3"/>
          <w:numId w:val="33"/>
        </w:numPr>
        <w:shd w:val="clear" w:color="auto" w:fill="FFFFFF"/>
        <w:autoSpaceDE w:val="0"/>
        <w:spacing w:before="240" w:after="240"/>
        <w:ind w:right="-68"/>
        <w:jc w:val="both"/>
        <w:rPr>
          <w:rFonts w:eastAsia="Arial, 'Times New Roman'" w:cs="Times New Roman"/>
          <w:b/>
          <w:sz w:val="22"/>
          <w:szCs w:val="22"/>
        </w:rPr>
      </w:pPr>
      <w:r w:rsidRPr="00B13103">
        <w:rPr>
          <w:rFonts w:eastAsia="Arial, 'Times New Roman'" w:cs="Times New Roman"/>
          <w:b/>
          <w:sz w:val="22"/>
          <w:szCs w:val="22"/>
        </w:rPr>
        <w:t>–</w:t>
      </w:r>
      <w:r w:rsidR="005C2E76" w:rsidRPr="00B13103">
        <w:rPr>
          <w:rFonts w:eastAsia="Arial, 'Times New Roman'" w:cs="Times New Roman"/>
          <w:b/>
          <w:sz w:val="22"/>
          <w:szCs w:val="22"/>
        </w:rPr>
        <w:t xml:space="preserve"> </w:t>
      </w:r>
      <w:r w:rsidRPr="00B13103">
        <w:rPr>
          <w:rFonts w:eastAsia="Arial, 'Times New Roman'" w:cs="Times New Roman"/>
          <w:sz w:val="22"/>
          <w:szCs w:val="22"/>
        </w:rPr>
        <w:t>Wiercenie studni wodnych</w:t>
      </w:r>
    </w:p>
    <w:p w:rsidR="00215BD7" w:rsidRPr="00B13103" w:rsidRDefault="00215BD7" w:rsidP="00215BD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B500C4" w:rsidRPr="00B13103" w:rsidRDefault="00B500C4" w:rsidP="00215BD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456F1A" w:rsidRPr="00B13103" w:rsidRDefault="00F85B09" w:rsidP="00F85B09">
      <w:pPr>
        <w:widowControl w:val="0"/>
        <w:suppressAutoHyphens/>
        <w:autoSpaceDN w:val="0"/>
        <w:spacing w:after="0" w:line="240" w:lineRule="auto"/>
        <w:ind w:firstLine="426"/>
        <w:contextualSpacing/>
        <w:textAlignment w:val="baseline"/>
        <w:rPr>
          <w:rFonts w:ascii="Times New Roman" w:eastAsia="Lucida Sans Unicode" w:hAnsi="Times New Roman" w:cs="Times New Roman"/>
          <w:b/>
          <w:kern w:val="3"/>
          <w:highlight w:val="lightGray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highlight w:val="lightGray"/>
          <w:lang w:eastAsia="pl-PL"/>
        </w:rPr>
        <w:t xml:space="preserve">III. </w:t>
      </w:r>
      <w:r w:rsidR="00456F1A" w:rsidRPr="00B13103">
        <w:rPr>
          <w:rFonts w:ascii="Times New Roman" w:eastAsia="Lucida Sans Unicode" w:hAnsi="Times New Roman" w:cs="Times New Roman"/>
          <w:b/>
          <w:kern w:val="3"/>
          <w:highlight w:val="lightGray"/>
          <w:lang w:eastAsia="pl-PL"/>
        </w:rPr>
        <w:t>Gwarancja jakości</w:t>
      </w:r>
    </w:p>
    <w:p w:rsidR="00215BD7" w:rsidRPr="00B13103" w:rsidRDefault="00215BD7" w:rsidP="00215BD7">
      <w:pPr>
        <w:spacing w:before="120" w:after="0" w:line="276" w:lineRule="auto"/>
        <w:jc w:val="both"/>
        <w:rPr>
          <w:rFonts w:ascii="Times New Roman" w:eastAsia="Lucida Sans Unicode" w:hAnsi="Times New Roman" w:cs="Times New Roman"/>
          <w:b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lang w:eastAsia="pl-PL"/>
        </w:rPr>
        <w:t>3.1.</w:t>
      </w:r>
      <w:r w:rsidRPr="00B13103">
        <w:rPr>
          <w:rFonts w:ascii="Times New Roman" w:eastAsia="Times New Roman" w:hAnsi="Times New Roman" w:cs="Times New Roman"/>
          <w:bCs/>
          <w:lang w:eastAsia="pl-PL"/>
        </w:rPr>
        <w:t xml:space="preserve"> Na wykonany przedmiot umowy Wykonawca udzieli gwarancji</w:t>
      </w:r>
      <w:r w:rsidR="000F0909" w:rsidRPr="00B13103">
        <w:rPr>
          <w:rFonts w:ascii="Times New Roman" w:eastAsia="Times New Roman" w:hAnsi="Times New Roman" w:cs="Times New Roman"/>
          <w:bCs/>
          <w:lang w:eastAsia="pl-PL"/>
        </w:rPr>
        <w:t xml:space="preserve"> i rękojmi </w:t>
      </w:r>
      <w:r w:rsidRPr="00B13103">
        <w:rPr>
          <w:rFonts w:ascii="Times New Roman" w:eastAsia="Times New Roman" w:hAnsi="Times New Roman" w:cs="Times New Roman"/>
          <w:bCs/>
          <w:lang w:eastAsia="pl-PL"/>
        </w:rPr>
        <w:t xml:space="preserve">na </w:t>
      </w:r>
      <w:r w:rsidRPr="00B13103">
        <w:rPr>
          <w:rFonts w:ascii="Times New Roman" w:eastAsia="Times New Roman" w:hAnsi="Times New Roman" w:cs="Times New Roman"/>
          <w:b/>
          <w:bCs/>
          <w:lang w:eastAsia="pl-PL"/>
        </w:rPr>
        <w:t xml:space="preserve">okres </w:t>
      </w:r>
      <w:r w:rsidR="00781148" w:rsidRPr="00B13103">
        <w:rPr>
          <w:rFonts w:ascii="Times New Roman" w:eastAsia="Times New Roman" w:hAnsi="Times New Roman" w:cs="Times New Roman"/>
          <w:b/>
          <w:bCs/>
          <w:lang w:eastAsia="pl-PL"/>
        </w:rPr>
        <w:t>36</w:t>
      </w:r>
      <w:r w:rsidR="004600B5" w:rsidRPr="00B13103">
        <w:rPr>
          <w:rFonts w:ascii="Times New Roman" w:eastAsia="Times New Roman" w:hAnsi="Times New Roman" w:cs="Times New Roman"/>
          <w:b/>
          <w:bCs/>
          <w:lang w:eastAsia="pl-PL"/>
        </w:rPr>
        <w:t xml:space="preserve"> miesięcy.</w:t>
      </w:r>
      <w:r w:rsidRPr="00B13103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215BD7" w:rsidRPr="00B13103" w:rsidRDefault="00215BD7" w:rsidP="00215BD7">
      <w:pPr>
        <w:spacing w:before="120"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lang w:eastAsia="pl-PL"/>
        </w:rPr>
        <w:t xml:space="preserve">3.2. </w:t>
      </w:r>
      <w:r w:rsidRPr="00B13103">
        <w:rPr>
          <w:rFonts w:ascii="Times New Roman" w:eastAsia="Times New Roman" w:hAnsi="Times New Roman" w:cs="Times New Roman"/>
          <w:bCs/>
          <w:lang w:eastAsia="pl-PL"/>
        </w:rPr>
        <w:t>Bieg okresu gwarancji i rękojmi rozpoczyna się z dniem podpisania przez strony bezusterkowego protokołu końcowego odbioru</w:t>
      </w:r>
      <w:r w:rsidR="0008179A" w:rsidRPr="00B1310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B13103">
        <w:rPr>
          <w:rFonts w:ascii="Times New Roman" w:eastAsia="Times New Roman" w:hAnsi="Times New Roman" w:cs="Times New Roman"/>
          <w:bCs/>
          <w:lang w:eastAsia="pl-PL"/>
        </w:rPr>
        <w:t xml:space="preserve"> robót. 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– </w:t>
      </w:r>
      <w:r w:rsidRPr="00B13103">
        <w:rPr>
          <w:rFonts w:ascii="Times New Roman" w:eastAsia="Lucida Sans Unicode" w:hAnsi="Times New Roman" w:cs="Times New Roman"/>
          <w:i/>
          <w:kern w:val="3"/>
          <w:lang w:eastAsia="pl-PL"/>
        </w:rPr>
        <w:t>zgodnie z zapisami projektowanych postanowień umowy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.</w:t>
      </w:r>
    </w:p>
    <w:p w:rsidR="009C01CF" w:rsidRPr="00B13103" w:rsidRDefault="009C01CF" w:rsidP="00215B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215BD7" w:rsidRPr="00B13103" w:rsidRDefault="00215BD7" w:rsidP="00215BD7">
      <w:pPr>
        <w:spacing w:after="0" w:line="276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215BD7" w:rsidRPr="00B13103" w:rsidRDefault="00215BD7" w:rsidP="00456F1A">
      <w:pPr>
        <w:pStyle w:val="Akapitzlist"/>
        <w:numPr>
          <w:ilvl w:val="0"/>
          <w:numId w:val="19"/>
        </w:numPr>
        <w:shd w:val="clear" w:color="auto" w:fill="FFFFFF"/>
        <w:autoSpaceDE w:val="0"/>
        <w:spacing w:line="276" w:lineRule="auto"/>
        <w:ind w:right="-68"/>
        <w:jc w:val="both"/>
        <w:rPr>
          <w:rFonts w:eastAsia="Times New Roman" w:cs="Times New Roman"/>
          <w:b/>
          <w:highlight w:val="lightGray"/>
        </w:rPr>
      </w:pPr>
      <w:r w:rsidRPr="00B13103">
        <w:rPr>
          <w:rFonts w:eastAsia="Times New Roman" w:cs="Times New Roman"/>
          <w:b/>
          <w:highlight w:val="lightGray"/>
        </w:rPr>
        <w:t>Podwykonawstwo</w:t>
      </w:r>
    </w:p>
    <w:p w:rsidR="00215BD7" w:rsidRPr="00B13103" w:rsidRDefault="004600B5" w:rsidP="00215BD7">
      <w:pPr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4</w:t>
      </w:r>
      <w:r w:rsidR="00215BD7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.1.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Wykonawca może powierzyć wykonanie części zamówienia podwykonawcom. </w:t>
      </w:r>
    </w:p>
    <w:p w:rsidR="00215BD7" w:rsidRPr="00B13103" w:rsidRDefault="004600B5" w:rsidP="00215BD7">
      <w:pPr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4</w:t>
      </w:r>
      <w:r w:rsidR="00215BD7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.2.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Zamawiający wymaga, aby w przypadku powierzenia części zamówienia podwykonawcom, </w:t>
      </w:r>
      <w:r w:rsidR="00F85B09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>ykonawca wskazał w ofercie część zamówienia, którą zamierza powierzyć podwykonawcom oraz podał - o ile jest mu to wiadome na etapie składania oferty: nazwę (firmę) podwykonawcy, zgodnie z art. 462 ust. 2 ustawy.</w:t>
      </w:r>
    </w:p>
    <w:p w:rsidR="00215BD7" w:rsidRPr="00B13103" w:rsidRDefault="004600B5" w:rsidP="00215BD7">
      <w:pPr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4</w:t>
      </w:r>
      <w:r w:rsidR="00215BD7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.3.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Powierzenie realizacji części zamówienia podwykonawcom nie zwalnia </w:t>
      </w:r>
      <w:r w:rsidR="00F85B09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>ykonawcy z odpowiedzialności za prawidłową realizację zamówienia.</w:t>
      </w:r>
    </w:p>
    <w:p w:rsidR="00215BD7" w:rsidRPr="00B13103" w:rsidRDefault="004600B5" w:rsidP="00215BD7">
      <w:pPr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4</w:t>
      </w:r>
      <w:r w:rsidR="00215BD7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.4.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Zamawiający nie wyraża zgody na zawieranie umów przez podwykonawców z dalszymi podwykonawcami.</w:t>
      </w:r>
    </w:p>
    <w:p w:rsidR="00215BD7" w:rsidRPr="00B13103" w:rsidRDefault="004600B5" w:rsidP="00215BD7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4</w:t>
      </w:r>
      <w:r w:rsidR="00215BD7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 xml:space="preserve">.5. Warunki realizacji zamówienia przy udziale </w:t>
      </w:r>
      <w:r w:rsidR="003C1BFD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p</w:t>
      </w:r>
      <w:r w:rsidR="00215BD7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 xml:space="preserve">odwykonawców określone zostały w projektowanych </w:t>
      </w:r>
      <w:r w:rsidR="00BD264F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postanowieniach</w:t>
      </w:r>
      <w:r w:rsidR="00215BD7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 xml:space="preserve"> umowy.</w:t>
      </w:r>
    </w:p>
    <w:p w:rsidR="004600B5" w:rsidRPr="00B13103" w:rsidRDefault="004600B5" w:rsidP="00215BD7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kern w:val="3"/>
          <w:lang w:eastAsia="pl-PL"/>
        </w:rPr>
      </w:pPr>
    </w:p>
    <w:p w:rsidR="00215BD7" w:rsidRPr="00B13103" w:rsidRDefault="00215BD7" w:rsidP="00215BD7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autoSpaceDN w:val="0"/>
        <w:spacing w:after="0" w:line="276" w:lineRule="auto"/>
        <w:ind w:right="-68"/>
        <w:jc w:val="both"/>
        <w:textAlignment w:val="baseline"/>
        <w:rPr>
          <w:rFonts w:ascii="Times New Roman" w:eastAsia="Times New Roman" w:hAnsi="Times New Roman" w:cs="Times New Roman"/>
          <w:b/>
          <w:kern w:val="3"/>
          <w:highlight w:val="lightGray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highlight w:val="lightGray"/>
          <w:lang w:eastAsia="pl-PL"/>
        </w:rPr>
        <w:t>Termin wykonania zamówienia</w:t>
      </w:r>
    </w:p>
    <w:p w:rsidR="00215BD7" w:rsidRPr="00B13103" w:rsidRDefault="004600B5" w:rsidP="00215BD7">
      <w:pPr>
        <w:widowControl w:val="0"/>
        <w:suppressAutoHyphens/>
        <w:autoSpaceDN w:val="0"/>
        <w:spacing w:before="120" w:after="0" w:line="300" w:lineRule="exact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5</w:t>
      </w:r>
      <w:r w:rsidR="00215BD7"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.1. </w:t>
      </w:r>
      <w:r w:rsidR="00215BD7" w:rsidRPr="00B13103">
        <w:rPr>
          <w:rFonts w:ascii="Times New Roman" w:eastAsia="Lucida Sans Unicode" w:hAnsi="Times New Roman" w:cs="Times New Roman"/>
          <w:bCs/>
          <w:kern w:val="3"/>
          <w:lang w:eastAsia="pl-PL"/>
        </w:rPr>
        <w:t>T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>ermin realizacji przedmiotu zamówienia</w:t>
      </w:r>
      <w:r w:rsidR="000F0909"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– </w:t>
      </w:r>
      <w:r w:rsidR="00253611">
        <w:rPr>
          <w:rFonts w:ascii="Times New Roman" w:eastAsia="Lucida Sans Unicode" w:hAnsi="Times New Roman" w:cs="Times New Roman"/>
          <w:b/>
          <w:kern w:val="3"/>
          <w:lang w:eastAsia="pl-PL"/>
        </w:rPr>
        <w:t>30.06.2023 r.</w:t>
      </w:r>
      <w:r w:rsidR="00215BD7"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 </w:t>
      </w:r>
    </w:p>
    <w:p w:rsidR="004600B5" w:rsidRPr="00B13103" w:rsidRDefault="004600B5" w:rsidP="00215BD7">
      <w:pPr>
        <w:widowControl w:val="0"/>
        <w:suppressAutoHyphens/>
        <w:autoSpaceDN w:val="0"/>
        <w:spacing w:before="120" w:after="0" w:line="300" w:lineRule="exact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autoSpaceDN w:val="0"/>
        <w:spacing w:after="0" w:line="276" w:lineRule="auto"/>
        <w:ind w:right="-68"/>
        <w:jc w:val="both"/>
        <w:textAlignment w:val="baseline"/>
        <w:rPr>
          <w:rFonts w:ascii="Times New Roman" w:eastAsia="Times New Roman" w:hAnsi="Times New Roman" w:cs="Times New Roman"/>
          <w:b/>
          <w:kern w:val="3"/>
          <w:highlight w:val="lightGray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highlight w:val="lightGray"/>
          <w:lang w:eastAsia="pl-PL"/>
        </w:rPr>
        <w:t>Warunki udziału w postepowaniu</w:t>
      </w:r>
    </w:p>
    <w:p w:rsidR="00215BD7" w:rsidRPr="00B13103" w:rsidRDefault="006B654E" w:rsidP="00215BD7">
      <w:pPr>
        <w:widowControl w:val="0"/>
        <w:suppressAutoHyphens/>
        <w:autoSpaceDN w:val="0"/>
        <w:spacing w:before="120" w:after="0" w:line="300" w:lineRule="exact"/>
        <w:ind w:right="45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6</w:t>
      </w:r>
      <w:r w:rsidR="00215BD7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 xml:space="preserve">.1. 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O udzielenie zamówienia mogą ubiegać się </w:t>
      </w:r>
      <w:r w:rsidR="003C1BFD" w:rsidRPr="00B13103">
        <w:rPr>
          <w:rFonts w:ascii="Times New Roman" w:eastAsia="Lucida Sans Unicode" w:hAnsi="Times New Roman" w:cs="Times New Roman"/>
          <w:kern w:val="3"/>
          <w:lang w:eastAsia="pl-PL"/>
        </w:rPr>
        <w:t>W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>ykonawcy, którzy nie podlegają wykluczeniu na zasadach określonych w Rozdziale VII SWZ oraz spełniają określone przez Zamawiającego warunki udziału w postępowaniu.</w:t>
      </w:r>
    </w:p>
    <w:p w:rsidR="00215BD7" w:rsidRPr="00B13103" w:rsidRDefault="004600B5" w:rsidP="00215BD7">
      <w:pPr>
        <w:widowControl w:val="0"/>
        <w:suppressAutoHyphens/>
        <w:autoSpaceDN w:val="0"/>
        <w:spacing w:before="120" w:after="0" w:line="300" w:lineRule="exact"/>
        <w:ind w:right="45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6</w:t>
      </w:r>
      <w:r w:rsidR="00215BD7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.2.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O udzielenie zamówienia, mogą ubiegać się </w:t>
      </w:r>
      <w:r w:rsidR="003C1BFD" w:rsidRPr="00B13103">
        <w:rPr>
          <w:rFonts w:ascii="Times New Roman" w:eastAsia="Lucida Sans Unicode" w:hAnsi="Times New Roman" w:cs="Times New Roman"/>
          <w:kern w:val="3"/>
          <w:lang w:eastAsia="pl-PL"/>
        </w:rPr>
        <w:t>W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>ykonawcy, którzy spełnią warunki dotyczące:</w:t>
      </w:r>
    </w:p>
    <w:p w:rsidR="00215BD7" w:rsidRPr="00B13103" w:rsidRDefault="00215BD7" w:rsidP="00456F1A">
      <w:pPr>
        <w:pStyle w:val="Akapitzlist"/>
        <w:numPr>
          <w:ilvl w:val="2"/>
          <w:numId w:val="20"/>
        </w:numPr>
        <w:spacing w:before="120" w:line="300" w:lineRule="exact"/>
        <w:ind w:left="851" w:right="45" w:hanging="709"/>
        <w:jc w:val="both"/>
        <w:rPr>
          <w:rFonts w:cs="Times New Roman"/>
          <w:b/>
          <w:sz w:val="22"/>
          <w:szCs w:val="22"/>
        </w:rPr>
      </w:pPr>
      <w:r w:rsidRPr="00B13103">
        <w:rPr>
          <w:rFonts w:cs="Times New Roman"/>
          <w:b/>
          <w:sz w:val="22"/>
          <w:szCs w:val="22"/>
        </w:rPr>
        <w:t>zdolności do występowania w obrocie gospodarczym</w:t>
      </w:r>
    </w:p>
    <w:p w:rsidR="00215BD7" w:rsidRPr="00B13103" w:rsidRDefault="006B654E" w:rsidP="006B654E">
      <w:pPr>
        <w:widowControl w:val="0"/>
        <w:suppressAutoHyphens/>
        <w:autoSpaceDE w:val="0"/>
        <w:autoSpaceDN w:val="0"/>
        <w:adjustRightInd w:val="0"/>
        <w:spacing w:before="120" w:after="0" w:line="300" w:lineRule="exact"/>
        <w:ind w:firstLine="426"/>
        <w:jc w:val="both"/>
        <w:rPr>
          <w:rFonts w:ascii="Times New Roman" w:eastAsia="Lucida Sans Unicode" w:hAnsi="Times New Roman" w:cs="Times New Roman"/>
          <w:bCs/>
          <w:i/>
          <w:iCs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Cs/>
          <w:i/>
          <w:iCs/>
          <w:kern w:val="3"/>
          <w:lang w:eastAsia="pl-PL"/>
        </w:rPr>
        <w:t>Zamawiający nie określa szczególnych wymagań.</w:t>
      </w:r>
    </w:p>
    <w:p w:rsidR="00215BD7" w:rsidRPr="00B13103" w:rsidRDefault="00215BD7" w:rsidP="00456F1A">
      <w:pPr>
        <w:pStyle w:val="Akapitzlist"/>
        <w:numPr>
          <w:ilvl w:val="2"/>
          <w:numId w:val="20"/>
        </w:numPr>
        <w:spacing w:before="240" w:line="300" w:lineRule="exact"/>
        <w:ind w:left="851" w:right="45" w:hanging="709"/>
        <w:jc w:val="both"/>
        <w:rPr>
          <w:rFonts w:cs="Times New Roman"/>
          <w:b/>
          <w:sz w:val="22"/>
          <w:szCs w:val="22"/>
        </w:rPr>
      </w:pPr>
      <w:r w:rsidRPr="00B13103">
        <w:rPr>
          <w:rFonts w:cs="Times New Roman"/>
          <w:b/>
          <w:sz w:val="22"/>
          <w:szCs w:val="22"/>
        </w:rPr>
        <w:t>uprawnień do prowadzenia określonej działalności gospodarczej lub zawodowej, o ile wynika to z odrębnych przepisów</w:t>
      </w:r>
    </w:p>
    <w:p w:rsidR="00215BD7" w:rsidRPr="00B13103" w:rsidRDefault="00215BD7" w:rsidP="00215BD7">
      <w:pPr>
        <w:widowControl w:val="0"/>
        <w:suppressAutoHyphens/>
        <w:autoSpaceDE w:val="0"/>
        <w:autoSpaceDN w:val="0"/>
        <w:adjustRightInd w:val="0"/>
        <w:spacing w:before="120" w:after="0" w:line="300" w:lineRule="exact"/>
        <w:ind w:left="1440" w:hanging="1014"/>
        <w:jc w:val="both"/>
        <w:rPr>
          <w:rFonts w:ascii="Times New Roman" w:eastAsia="Lucida Sans Unicode" w:hAnsi="Times New Roman" w:cs="Times New Roman"/>
          <w:bCs/>
          <w:i/>
          <w:iCs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Cs/>
          <w:i/>
          <w:iCs/>
          <w:kern w:val="3"/>
          <w:lang w:eastAsia="pl-PL"/>
        </w:rPr>
        <w:lastRenderedPageBreak/>
        <w:t>Zamawiający nie określa szczególnych wymagań.</w:t>
      </w:r>
    </w:p>
    <w:p w:rsidR="0008179A" w:rsidRPr="00B13103" w:rsidRDefault="0008179A" w:rsidP="00215BD7">
      <w:pPr>
        <w:widowControl w:val="0"/>
        <w:suppressAutoHyphens/>
        <w:autoSpaceDE w:val="0"/>
        <w:autoSpaceDN w:val="0"/>
        <w:adjustRightInd w:val="0"/>
        <w:spacing w:before="120" w:after="0" w:line="300" w:lineRule="exact"/>
        <w:ind w:left="1440" w:hanging="1014"/>
        <w:jc w:val="both"/>
        <w:rPr>
          <w:rFonts w:ascii="Times New Roman" w:eastAsia="Lucida Sans Unicode" w:hAnsi="Times New Roman" w:cs="Times New Roman"/>
          <w:bCs/>
          <w:i/>
          <w:iCs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2"/>
          <w:numId w:val="20"/>
        </w:numPr>
        <w:suppressAutoHyphens/>
        <w:autoSpaceDN w:val="0"/>
        <w:spacing w:before="120" w:after="0" w:line="300" w:lineRule="exact"/>
        <w:ind w:left="851" w:right="45" w:hanging="709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sytuacji ekonomicznej lub finansowej</w:t>
      </w:r>
    </w:p>
    <w:p w:rsidR="00215BD7" w:rsidRPr="00B13103" w:rsidRDefault="00215BD7" w:rsidP="00215BD7">
      <w:pPr>
        <w:widowControl w:val="0"/>
        <w:suppressAutoHyphens/>
        <w:autoSpaceDE w:val="0"/>
        <w:autoSpaceDN w:val="0"/>
        <w:adjustRightInd w:val="0"/>
        <w:spacing w:before="120" w:after="0" w:line="300" w:lineRule="exact"/>
        <w:ind w:firstLine="426"/>
        <w:jc w:val="both"/>
        <w:rPr>
          <w:rFonts w:ascii="Times New Roman" w:eastAsia="Lucida Sans Unicode" w:hAnsi="Times New Roman" w:cs="Times New Roman"/>
          <w:bCs/>
          <w:i/>
          <w:iCs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Cs/>
          <w:i/>
          <w:iCs/>
          <w:kern w:val="3"/>
          <w:lang w:eastAsia="pl-PL"/>
        </w:rPr>
        <w:t>Zamawiający nie określa szczególnych wymagań.</w:t>
      </w:r>
    </w:p>
    <w:p w:rsidR="0008179A" w:rsidRPr="00B13103" w:rsidRDefault="0008179A" w:rsidP="00215BD7">
      <w:pPr>
        <w:widowControl w:val="0"/>
        <w:suppressAutoHyphens/>
        <w:autoSpaceDE w:val="0"/>
        <w:autoSpaceDN w:val="0"/>
        <w:adjustRightInd w:val="0"/>
        <w:spacing w:before="120" w:after="0" w:line="300" w:lineRule="exact"/>
        <w:ind w:firstLine="426"/>
        <w:jc w:val="both"/>
        <w:rPr>
          <w:rFonts w:ascii="Times New Roman" w:eastAsia="Lucida Sans Unicode" w:hAnsi="Times New Roman" w:cs="Times New Roman"/>
          <w:bCs/>
          <w:i/>
          <w:iCs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2"/>
          <w:numId w:val="20"/>
        </w:numPr>
        <w:suppressAutoHyphens/>
        <w:autoSpaceDN w:val="0"/>
        <w:spacing w:before="120" w:after="0" w:line="300" w:lineRule="exact"/>
        <w:ind w:left="993" w:right="45" w:hanging="851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zdolności technicznej i zawodowej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left="1146" w:right="45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</w:p>
    <w:p w:rsidR="00215BD7" w:rsidRPr="00B13103" w:rsidRDefault="00215BD7" w:rsidP="004600B5">
      <w:pPr>
        <w:widowControl w:val="0"/>
        <w:numPr>
          <w:ilvl w:val="1"/>
          <w:numId w:val="5"/>
        </w:numPr>
        <w:suppressAutoHyphens/>
        <w:autoSpaceDN w:val="0"/>
        <w:spacing w:before="240" w:after="0" w:line="276" w:lineRule="auto"/>
        <w:ind w:left="426" w:firstLine="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w zakresie posiadanego doświadczenia:</w:t>
      </w:r>
    </w:p>
    <w:p w:rsidR="00C27A76" w:rsidRPr="00B13103" w:rsidRDefault="00C27A76" w:rsidP="0008179A">
      <w:p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Cs/>
          <w:iCs/>
          <w:kern w:val="3"/>
          <w:lang w:eastAsia="pl-PL"/>
        </w:rPr>
        <w:t xml:space="preserve">Wykonawca spełni warunek, jeżeli wykaże, że wykonał roboty budowlane w okresie ostatnich </w:t>
      </w:r>
      <w:r w:rsidRPr="00B13103">
        <w:rPr>
          <w:rFonts w:ascii="Times New Roman" w:eastAsia="Times New Roman" w:hAnsi="Times New Roman" w:cs="Times New Roman"/>
          <w:b/>
          <w:bCs/>
          <w:iCs/>
          <w:kern w:val="3"/>
          <w:lang w:eastAsia="pl-PL"/>
        </w:rPr>
        <w:t>5 (pięciu)</w:t>
      </w:r>
      <w:r w:rsidRPr="00B13103">
        <w:rPr>
          <w:rFonts w:ascii="Times New Roman" w:eastAsia="Times New Roman" w:hAnsi="Times New Roman" w:cs="Times New Roman"/>
          <w:bCs/>
          <w:iCs/>
          <w:kern w:val="3"/>
          <w:lang w:eastAsia="pl-PL"/>
        </w:rPr>
        <w:t xml:space="preserve"> lat przed upływem terminu składania ofert, a jeżeli okres prowadzenia działalności jest krótszy w tym okresie wykonał roboty, wraz z podaniem ich rodzaju i wartości, daty i miejsca wykonania i podmiotów, na rzecz których roboty te zostały wykonane, oraz załączeniem dowodów określających, czy te roboty zostały wykonane należycie, przy czym dowodami, o których mowa, są referencje bądź inne dokumenty sporządzone przez podmiot, na rzecz którego roboty budowlane zostały wykonane, a jeżeli </w:t>
      </w:r>
      <w:r w:rsidR="003C1BFD" w:rsidRPr="00B13103">
        <w:rPr>
          <w:rFonts w:ascii="Times New Roman" w:eastAsia="Times New Roman" w:hAnsi="Times New Roman" w:cs="Times New Roman"/>
          <w:bCs/>
          <w:iCs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bCs/>
          <w:iCs/>
          <w:kern w:val="3"/>
          <w:lang w:eastAsia="pl-PL"/>
        </w:rPr>
        <w:t>ykonawca z przyczyn niezależnych od niego nie jest w stanie uzyskać tych dokumentów – inne odpowiednie dokumenty, tj.</w:t>
      </w:r>
    </w:p>
    <w:p w:rsidR="00781148" w:rsidRPr="00B13103" w:rsidRDefault="0008179A" w:rsidP="0008179A">
      <w:p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Cs/>
          <w:iCs/>
          <w:kern w:val="3"/>
          <w:lang w:eastAsia="pl-PL"/>
        </w:rPr>
        <w:t xml:space="preserve"> </w:t>
      </w:r>
      <w:r w:rsidRPr="00B13103">
        <w:rPr>
          <w:rFonts w:ascii="Times New Roman" w:eastAsia="Times New Roman" w:hAnsi="Times New Roman" w:cs="Times New Roman"/>
          <w:b/>
          <w:bCs/>
          <w:iCs/>
          <w:kern w:val="3"/>
          <w:lang w:eastAsia="pl-PL"/>
        </w:rPr>
        <w:t>co najmniej 2 (dwa) zamówienia</w:t>
      </w:r>
      <w:r w:rsidRPr="00B13103">
        <w:rPr>
          <w:rFonts w:ascii="Times New Roman" w:eastAsia="Times New Roman" w:hAnsi="Times New Roman" w:cs="Times New Roman"/>
          <w:bCs/>
          <w:iCs/>
          <w:kern w:val="3"/>
          <w:lang w:eastAsia="pl-PL"/>
        </w:rPr>
        <w:t xml:space="preserve">, z których każde polegało na </w:t>
      </w:r>
      <w:r w:rsidR="00781148" w:rsidRPr="00B13103">
        <w:rPr>
          <w:rFonts w:ascii="Times New Roman" w:eastAsia="Times New Roman" w:hAnsi="Times New Roman" w:cs="Times New Roman"/>
          <w:bCs/>
          <w:iCs/>
          <w:kern w:val="3"/>
          <w:lang w:eastAsia="pl-PL"/>
        </w:rPr>
        <w:t>wierceniu studni głębinowej o głębokości min.150m.</w:t>
      </w:r>
    </w:p>
    <w:p w:rsidR="00215BD7" w:rsidRPr="00B13103" w:rsidRDefault="00215BD7" w:rsidP="004600B5">
      <w:pPr>
        <w:pStyle w:val="Akapitzlist"/>
        <w:numPr>
          <w:ilvl w:val="1"/>
          <w:numId w:val="5"/>
        </w:numPr>
        <w:spacing w:before="240" w:line="276" w:lineRule="auto"/>
        <w:ind w:left="709" w:hanging="283"/>
        <w:jc w:val="both"/>
        <w:rPr>
          <w:rFonts w:eastAsia="Times New Roman" w:cs="Times New Roman"/>
          <w:bCs/>
          <w:iCs/>
          <w:sz w:val="22"/>
          <w:szCs w:val="22"/>
        </w:rPr>
      </w:pPr>
      <w:r w:rsidRPr="00B13103">
        <w:rPr>
          <w:rFonts w:eastAsia="Times New Roman" w:cs="Times New Roman"/>
          <w:b/>
          <w:sz w:val="22"/>
          <w:szCs w:val="22"/>
        </w:rPr>
        <w:t>w zakresie osób zdolnych do wykonania zamówienia: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Cs/>
          <w:iCs/>
          <w:kern w:val="3"/>
          <w:lang w:eastAsia="pl-PL"/>
        </w:rPr>
        <w:t xml:space="preserve">Wykonawca spełni warunek, jeżeli wykaże, że dysponuje osobami zdolnymi do wykonania zamówienia w tym, 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co najmniej:</w:t>
      </w:r>
    </w:p>
    <w:p w:rsidR="0008179A" w:rsidRPr="00B13103" w:rsidRDefault="0008179A" w:rsidP="0027214F">
      <w:pPr>
        <w:spacing w:before="120" w:after="0" w:line="276" w:lineRule="auto"/>
        <w:jc w:val="both"/>
        <w:rPr>
          <w:rFonts w:ascii="Times New Roman" w:eastAsia="Lucida Sans Unicode" w:hAnsi="Times New Roman" w:cs="Times New Roman"/>
          <w:kern w:val="3"/>
        </w:rPr>
      </w:pPr>
      <w:r w:rsidRPr="00B13103">
        <w:rPr>
          <w:rFonts w:ascii="Times New Roman" w:eastAsia="Calibri" w:hAnsi="Times New Roman" w:cs="Times New Roman"/>
          <w:b/>
        </w:rPr>
        <w:t xml:space="preserve">- </w:t>
      </w:r>
      <w:r w:rsidR="00781148" w:rsidRPr="00B13103">
        <w:rPr>
          <w:rFonts w:ascii="Times New Roman" w:eastAsia="Calibri" w:hAnsi="Times New Roman" w:cs="Times New Roman"/>
          <w:b/>
        </w:rPr>
        <w:t>1</w:t>
      </w:r>
      <w:r w:rsidRPr="00B13103">
        <w:rPr>
          <w:rFonts w:ascii="Times New Roman" w:eastAsia="Calibri" w:hAnsi="Times New Roman" w:cs="Times New Roman"/>
          <w:b/>
        </w:rPr>
        <w:t xml:space="preserve"> (</w:t>
      </w:r>
      <w:r w:rsidR="00781148" w:rsidRPr="00B13103">
        <w:rPr>
          <w:rFonts w:ascii="Times New Roman" w:eastAsia="Calibri" w:hAnsi="Times New Roman" w:cs="Times New Roman"/>
          <w:b/>
        </w:rPr>
        <w:t>jedną</w:t>
      </w:r>
      <w:r w:rsidRPr="00B13103">
        <w:rPr>
          <w:rFonts w:ascii="Times New Roman" w:eastAsia="Calibri" w:hAnsi="Times New Roman" w:cs="Times New Roman"/>
          <w:b/>
        </w:rPr>
        <w:t xml:space="preserve">) </w:t>
      </w:r>
      <w:r w:rsidR="00781148" w:rsidRPr="00B13103">
        <w:rPr>
          <w:rFonts w:ascii="Times New Roman" w:eastAsia="Calibri" w:hAnsi="Times New Roman" w:cs="Times New Roman"/>
          <w:b/>
        </w:rPr>
        <w:t>osobą</w:t>
      </w:r>
      <w:r w:rsidRPr="00B13103">
        <w:rPr>
          <w:rFonts w:ascii="Times New Roman" w:eastAsia="Calibri" w:hAnsi="Times New Roman" w:cs="Times New Roman"/>
          <w:b/>
        </w:rPr>
        <w:t xml:space="preserve"> - </w:t>
      </w:r>
      <w:r w:rsidRPr="00B13103">
        <w:rPr>
          <w:rFonts w:ascii="Times New Roman" w:eastAsia="Calibri" w:hAnsi="Times New Roman" w:cs="Times New Roman"/>
        </w:rPr>
        <w:t>posiadając</w:t>
      </w:r>
      <w:r w:rsidR="00781148" w:rsidRPr="00B13103">
        <w:rPr>
          <w:rFonts w:ascii="Times New Roman" w:eastAsia="Calibri" w:hAnsi="Times New Roman" w:cs="Times New Roman"/>
        </w:rPr>
        <w:t>ą</w:t>
      </w:r>
      <w:r w:rsidRPr="00B13103">
        <w:rPr>
          <w:rFonts w:ascii="Times New Roman" w:eastAsia="Calibri" w:hAnsi="Times New Roman" w:cs="Times New Roman"/>
        </w:rPr>
        <w:t xml:space="preserve"> uprawnienia budowlane </w:t>
      </w:r>
      <w:r w:rsidR="00781148" w:rsidRPr="00B13103">
        <w:rPr>
          <w:rFonts w:ascii="Times New Roman" w:eastAsia="Calibri" w:hAnsi="Times New Roman" w:cs="Times New Roman"/>
        </w:rPr>
        <w:t>w zakresie hydrogeologii kat. IV lub V zgodnie z ustawą z dnia 9 czerwca 2011 r. Prawo geologiczne i górnicze (Dz. U. z 2016 r. poz. 1131)</w:t>
      </w:r>
      <w:r w:rsidRPr="00B13103">
        <w:rPr>
          <w:rFonts w:ascii="Times New Roman" w:hAnsi="Times New Roman" w:cs="Times New Roman"/>
        </w:rPr>
        <w:t xml:space="preserve"> </w:t>
      </w:r>
    </w:p>
    <w:p w:rsidR="00C679C5" w:rsidRPr="00B13103" w:rsidRDefault="00C679C5" w:rsidP="00215BD7">
      <w:pPr>
        <w:widowControl w:val="0"/>
        <w:tabs>
          <w:tab w:val="left" w:pos="10206"/>
        </w:tabs>
        <w:suppressAutoHyphens/>
        <w:autoSpaceDE w:val="0"/>
        <w:autoSpaceDN w:val="0"/>
        <w:spacing w:before="120" w:after="0" w:line="276" w:lineRule="auto"/>
        <w:ind w:right="112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</w:p>
    <w:p w:rsidR="00215BD7" w:rsidRPr="00B13103" w:rsidRDefault="006B654E" w:rsidP="00D71FE2">
      <w:pPr>
        <w:widowControl w:val="0"/>
        <w:tabs>
          <w:tab w:val="left" w:pos="10206"/>
        </w:tabs>
        <w:suppressAutoHyphens/>
        <w:autoSpaceDE w:val="0"/>
        <w:autoSpaceDN w:val="0"/>
        <w:spacing w:before="120" w:after="0" w:line="276" w:lineRule="auto"/>
        <w:ind w:right="1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6</w:t>
      </w:r>
      <w:r w:rsidR="00215BD7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 xml:space="preserve">.3. </w:t>
      </w:r>
      <w:r w:rsidR="00215BD7" w:rsidRPr="00B13103">
        <w:rPr>
          <w:rFonts w:ascii="Times New Roman" w:eastAsia="Times New Roman" w:hAnsi="Times New Roman" w:cs="Times New Roman"/>
          <w:bCs/>
          <w:kern w:val="3"/>
          <w:lang w:eastAsia="pl-PL"/>
        </w:rPr>
        <w:t xml:space="preserve">Zamawiający, w stosunku do </w:t>
      </w:r>
      <w:r w:rsidR="003C1BFD" w:rsidRPr="00B13103">
        <w:rPr>
          <w:rFonts w:ascii="Times New Roman" w:eastAsia="Times New Roman" w:hAnsi="Times New Roman" w:cs="Times New Roman"/>
          <w:bCs/>
          <w:kern w:val="3"/>
          <w:lang w:eastAsia="pl-PL"/>
        </w:rPr>
        <w:t>W</w:t>
      </w:r>
      <w:r w:rsidR="00215BD7" w:rsidRPr="00B13103">
        <w:rPr>
          <w:rFonts w:ascii="Times New Roman" w:eastAsia="Times New Roman" w:hAnsi="Times New Roman" w:cs="Times New Roman"/>
          <w:bCs/>
          <w:kern w:val="3"/>
          <w:lang w:eastAsia="pl-PL"/>
        </w:rPr>
        <w:t>ykonawców wspólnie ubiegających się o udzielenie zamówienia, w odniesieniu do warunku dotyczącego zdolności technicznej lub zawodowej - dopuszcza aby:</w:t>
      </w:r>
    </w:p>
    <w:p w:rsidR="00215BD7" w:rsidRPr="00B13103" w:rsidRDefault="00215BD7" w:rsidP="00215BD7">
      <w:pPr>
        <w:widowControl w:val="0"/>
        <w:tabs>
          <w:tab w:val="left" w:pos="10206"/>
        </w:tabs>
        <w:suppressAutoHyphens/>
        <w:autoSpaceDE w:val="0"/>
        <w:autoSpaceDN w:val="0"/>
        <w:spacing w:before="120" w:after="0" w:line="276" w:lineRule="auto"/>
        <w:ind w:left="112" w:right="112" w:firstLine="172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- warunek dotyczący posiadanego doświadczenia – spełnił jeden z </w:t>
      </w:r>
      <w:r w:rsidR="003C1BFD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>ykonawców (samodzielnie);</w:t>
      </w:r>
    </w:p>
    <w:p w:rsidR="00215BD7" w:rsidRPr="00B13103" w:rsidRDefault="00215BD7" w:rsidP="00215BD7">
      <w:pPr>
        <w:widowControl w:val="0"/>
        <w:tabs>
          <w:tab w:val="left" w:pos="10206"/>
        </w:tabs>
        <w:suppressAutoHyphens/>
        <w:autoSpaceDE w:val="0"/>
        <w:autoSpaceDN w:val="0"/>
        <w:spacing w:before="120" w:after="0" w:line="276" w:lineRule="auto"/>
        <w:ind w:left="112" w:right="112" w:firstLine="172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- warunek dotyczący osób zdolnych do wykonania zamówienia – spełnili </w:t>
      </w:r>
      <w:r w:rsidR="003C1BFD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ykonawcy łącznie. </w:t>
      </w:r>
    </w:p>
    <w:p w:rsidR="00215BD7" w:rsidRPr="00B13103" w:rsidRDefault="006B654E" w:rsidP="00D71FE2">
      <w:pPr>
        <w:widowControl w:val="0"/>
        <w:tabs>
          <w:tab w:val="left" w:pos="10206"/>
        </w:tabs>
        <w:suppressAutoHyphens/>
        <w:autoSpaceDE w:val="0"/>
        <w:autoSpaceDN w:val="0"/>
        <w:spacing w:before="120" w:after="0" w:line="276" w:lineRule="auto"/>
        <w:ind w:right="1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6</w:t>
      </w:r>
      <w:r w:rsidR="00215BD7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.4.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W przypadku, o którym mowa w pkt. 7.3, </w:t>
      </w:r>
      <w:r w:rsidR="003C1BFD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ykonawcy wspólnie ubiegający się o udzielenie zamówienia, dołączają do oferty oświadczenie, z którego będzie wynikać zakres zamówienia, którzy wykonają poszczególni </w:t>
      </w:r>
      <w:r w:rsidR="003C1BFD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>ykonawcy.</w:t>
      </w:r>
    </w:p>
    <w:p w:rsidR="00215BD7" w:rsidRPr="00B13103" w:rsidRDefault="00215BD7" w:rsidP="00215BD7">
      <w:pPr>
        <w:widowControl w:val="0"/>
        <w:tabs>
          <w:tab w:val="left" w:pos="10206"/>
        </w:tabs>
        <w:suppressAutoHyphens/>
        <w:autoSpaceDE w:val="0"/>
        <w:autoSpaceDN w:val="0"/>
        <w:spacing w:after="0" w:line="276" w:lineRule="auto"/>
        <w:ind w:left="112" w:right="112" w:hanging="112"/>
        <w:jc w:val="both"/>
        <w:textAlignment w:val="baseline"/>
        <w:rPr>
          <w:rFonts w:ascii="Times New Roman" w:eastAsia="Times New Roman" w:hAnsi="Times New Roman" w:cs="Times New Roman"/>
          <w:bCs/>
          <w:color w:val="0070C0"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autoSpaceDN w:val="0"/>
        <w:spacing w:after="0" w:line="276" w:lineRule="auto"/>
        <w:ind w:right="-68"/>
        <w:jc w:val="both"/>
        <w:textAlignment w:val="baseline"/>
        <w:rPr>
          <w:rFonts w:ascii="Times New Roman" w:eastAsia="Times New Roman" w:hAnsi="Times New Roman" w:cs="Times New Roman"/>
          <w:b/>
          <w:kern w:val="3"/>
          <w:highlight w:val="lightGray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highlight w:val="lightGray"/>
          <w:lang w:eastAsia="pl-PL"/>
        </w:rPr>
        <w:t>Podstawy wykluczenia z postępowania</w:t>
      </w:r>
    </w:p>
    <w:p w:rsidR="00A43A2B" w:rsidRPr="00B13103" w:rsidRDefault="00A43A2B" w:rsidP="00A43A2B">
      <w:pPr>
        <w:widowControl w:val="0"/>
        <w:shd w:val="clear" w:color="auto" w:fill="FFFFFF"/>
        <w:suppressAutoHyphens/>
        <w:autoSpaceDE w:val="0"/>
        <w:autoSpaceDN w:val="0"/>
        <w:spacing w:before="120" w:after="0" w:line="276" w:lineRule="auto"/>
        <w:ind w:right="-68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7.1.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Z postępowania o udzielenie zamówienia publicznego, wyklucza się z zastrzeżeniem art. 110 ust. 2 ustawy, wykonawcę:</w:t>
      </w:r>
    </w:p>
    <w:p w:rsidR="00A43A2B" w:rsidRPr="00B13103" w:rsidRDefault="00A43A2B" w:rsidP="00A43A2B">
      <w:pPr>
        <w:pStyle w:val="Akapitzlist"/>
        <w:numPr>
          <w:ilvl w:val="2"/>
          <w:numId w:val="37"/>
        </w:numPr>
        <w:shd w:val="clear" w:color="auto" w:fill="FFFFFF"/>
        <w:autoSpaceDE w:val="0"/>
        <w:spacing w:line="276" w:lineRule="auto"/>
        <w:ind w:left="709" w:right="-68" w:hanging="709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będącego osobą fizyczną, którego prawomocnie skazano za przestępstwo:</w:t>
      </w:r>
    </w:p>
    <w:p w:rsidR="00A43A2B" w:rsidRPr="00B13103" w:rsidRDefault="00A43A2B" w:rsidP="00B1310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spacing w:after="0" w:line="276" w:lineRule="auto"/>
        <w:ind w:left="709" w:right="-68" w:hanging="425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:rsidR="00A43A2B" w:rsidRPr="00B13103" w:rsidRDefault="00A43A2B" w:rsidP="00B1310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spacing w:after="0" w:line="276" w:lineRule="auto"/>
        <w:ind w:left="709" w:right="-68" w:hanging="425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handlu ludźmi, o którym mowa w art. 189a Kodeksu karnego,</w:t>
      </w:r>
    </w:p>
    <w:p w:rsidR="00A43A2B" w:rsidRPr="00B13103" w:rsidRDefault="00A43A2B" w:rsidP="00B1310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spacing w:after="0" w:line="276" w:lineRule="auto"/>
        <w:ind w:left="709" w:right="-68" w:hanging="425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o którym mowa w art. 228 – 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:rsidR="00A43A2B" w:rsidRPr="00B13103" w:rsidRDefault="00A43A2B" w:rsidP="00B1310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spacing w:after="0" w:line="276" w:lineRule="auto"/>
        <w:ind w:left="709" w:right="-68" w:hanging="425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A43A2B" w:rsidRPr="00B13103" w:rsidRDefault="00A43A2B" w:rsidP="00B1310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spacing w:after="0" w:line="276" w:lineRule="auto"/>
        <w:ind w:left="709" w:right="-68" w:hanging="425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o charakterze terrorystycznym, o którym mowa w art. 115 § 20 Kodeksu karnego, lub mające na celu popełnienie tego przestępstwa,</w:t>
      </w:r>
    </w:p>
    <w:p w:rsidR="00A43A2B" w:rsidRPr="00B13103" w:rsidRDefault="00A43A2B" w:rsidP="00B1310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spacing w:after="0" w:line="276" w:lineRule="auto"/>
        <w:ind w:left="709" w:right="-68" w:hanging="425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pracy małoletnich cudzoziemców, o którym mowa w art. 9 ust. 2 ustawy z dnia 15 czerwca 2012 r. o skutkach powierzania wykonywania pracy cudzoziemcom przebywającym wbrew przepisom na terytorium Rzeczypospolitej Polskiej (Dz. U. poz. 769),</w:t>
      </w:r>
    </w:p>
    <w:p w:rsidR="00A43A2B" w:rsidRPr="00B13103" w:rsidRDefault="00A43A2B" w:rsidP="00B1310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spacing w:before="120" w:after="0" w:line="276" w:lineRule="auto"/>
        <w:ind w:left="709" w:right="-68" w:hanging="425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 277d Kodeksu karnego, lub przestępstwo skarbowe,</w:t>
      </w:r>
    </w:p>
    <w:p w:rsidR="00A43A2B" w:rsidRPr="00B13103" w:rsidRDefault="00A43A2B" w:rsidP="00B1310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spacing w:after="0" w:line="276" w:lineRule="auto"/>
        <w:ind w:left="709" w:right="-68" w:hanging="425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:rsidR="00A43A2B" w:rsidRPr="00B13103" w:rsidRDefault="00A43A2B" w:rsidP="00A43A2B">
      <w:pPr>
        <w:pStyle w:val="Akapitzlist"/>
        <w:numPr>
          <w:ilvl w:val="2"/>
          <w:numId w:val="37"/>
        </w:numPr>
        <w:shd w:val="clear" w:color="auto" w:fill="FFFFFF"/>
        <w:autoSpaceDE w:val="0"/>
        <w:spacing w:line="276" w:lineRule="auto"/>
        <w:ind w:left="567" w:right="-68" w:hanging="567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7.1.1;</w:t>
      </w:r>
    </w:p>
    <w:p w:rsidR="00A43A2B" w:rsidRPr="00B13103" w:rsidRDefault="00A43A2B" w:rsidP="00A43A2B">
      <w:pPr>
        <w:widowControl w:val="0"/>
        <w:numPr>
          <w:ilvl w:val="2"/>
          <w:numId w:val="37"/>
        </w:numPr>
        <w:shd w:val="clear" w:color="auto" w:fill="FFFFFF"/>
        <w:suppressAutoHyphens/>
        <w:autoSpaceDE w:val="0"/>
        <w:autoSpaceDN w:val="0"/>
        <w:spacing w:after="0" w:line="276" w:lineRule="auto"/>
        <w:ind w:left="567" w:right="-68" w:hanging="567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43A2B" w:rsidRPr="00B13103" w:rsidRDefault="00A43A2B" w:rsidP="00A43A2B">
      <w:pPr>
        <w:widowControl w:val="0"/>
        <w:numPr>
          <w:ilvl w:val="2"/>
          <w:numId w:val="37"/>
        </w:numPr>
        <w:shd w:val="clear" w:color="auto" w:fill="FFFFFF"/>
        <w:suppressAutoHyphens/>
        <w:autoSpaceDE w:val="0"/>
        <w:autoSpaceDN w:val="0"/>
        <w:spacing w:after="0" w:line="276" w:lineRule="auto"/>
        <w:ind w:left="567" w:right="-68" w:hanging="567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wobec którego orzeczono zakaz ubiegania się o zamówienie publiczne;</w:t>
      </w:r>
    </w:p>
    <w:p w:rsidR="00A43A2B" w:rsidRPr="00B13103" w:rsidRDefault="00A43A2B" w:rsidP="00A43A2B">
      <w:pPr>
        <w:widowControl w:val="0"/>
        <w:numPr>
          <w:ilvl w:val="2"/>
          <w:numId w:val="37"/>
        </w:numPr>
        <w:shd w:val="clear" w:color="auto" w:fill="FFFFFF"/>
        <w:suppressAutoHyphens/>
        <w:autoSpaceDE w:val="0"/>
        <w:autoSpaceDN w:val="0"/>
        <w:spacing w:after="0" w:line="276" w:lineRule="auto"/>
        <w:ind w:left="567" w:right="-68" w:hanging="567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jeżeli Zamawiający może stwierdzić na podstawie wiarygodnych przesłanek, że wykonawca zawarł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br/>
        <w:t>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postępowaniu,̨ chyba że wykażą, że przygotowali te oferty lub wnioski niezależnie od siebie;</w:t>
      </w:r>
    </w:p>
    <w:p w:rsidR="00A43A2B" w:rsidRPr="00B13103" w:rsidRDefault="00A43A2B" w:rsidP="00A43A2B">
      <w:pPr>
        <w:widowControl w:val="0"/>
        <w:numPr>
          <w:ilvl w:val="2"/>
          <w:numId w:val="37"/>
        </w:numPr>
        <w:shd w:val="clear" w:color="auto" w:fill="FFFFFF"/>
        <w:suppressAutoHyphens/>
        <w:autoSpaceDE w:val="0"/>
        <w:autoSpaceDN w:val="0"/>
        <w:spacing w:after="0" w:line="276" w:lineRule="auto"/>
        <w:ind w:left="567" w:right="-68" w:hanging="567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jeżeli, w przypadkach, o których mowa w art. 85 ust. 1 </w:t>
      </w:r>
      <w:proofErr w:type="spellStart"/>
      <w:r w:rsidRPr="00B13103">
        <w:rPr>
          <w:rFonts w:ascii="Times New Roman" w:eastAsia="Times New Roman" w:hAnsi="Times New Roman" w:cs="Times New Roman"/>
          <w:kern w:val="3"/>
          <w:lang w:eastAsia="pl-PL"/>
        </w:rPr>
        <w:t>pzp</w:t>
      </w:r>
      <w:proofErr w:type="spellEnd"/>
      <w:r w:rsidRPr="00B13103">
        <w:rPr>
          <w:rFonts w:ascii="Times New Roman" w:eastAsia="Times New Roman" w:hAnsi="Times New Roman" w:cs="Times New Roman"/>
          <w:kern w:val="3"/>
          <w:lang w:eastAsia="pl-PL"/>
        </w:rPr>
        <w:t>, doszło do zakłócenia konkurencji wynikającego z wcześniejszego zaangażowania tego wykonawcy lub podmiotu, który należy z wykonawcą do tej samej grupy kapitałowej w rozumieniu ustawy z dnia 16 lutego 2007 r. o ochronie konkurencji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br/>
        <w:t>i konsumentów, chyba że spowodowane tym zakłócenie konkurencji może być wyeliminowane w inny sposób niż przez wykluczenie wykonawcy z udziału w postępowaniu o udzielenie zamówienia.</w:t>
      </w:r>
    </w:p>
    <w:p w:rsidR="00A43A2B" w:rsidRPr="00B13103" w:rsidRDefault="00A43A2B" w:rsidP="00A43A2B">
      <w:pPr>
        <w:pStyle w:val="Akapitzlist"/>
        <w:numPr>
          <w:ilvl w:val="1"/>
          <w:numId w:val="37"/>
        </w:numPr>
        <w:shd w:val="clear" w:color="auto" w:fill="FFFFFF"/>
        <w:autoSpaceDE w:val="0"/>
        <w:spacing w:line="276" w:lineRule="auto"/>
        <w:ind w:left="0" w:right="-68" w:firstLine="0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 xml:space="preserve"> 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zamówień publicznych (Dz. U. z 2022 r. poz. 1710), zwanej dalej „ustawą </w:t>
      </w:r>
      <w:proofErr w:type="spellStart"/>
      <w:r w:rsidRPr="00B13103">
        <w:rPr>
          <w:rFonts w:eastAsia="Times New Roman" w:cs="Times New Roman"/>
          <w:sz w:val="22"/>
          <w:szCs w:val="22"/>
        </w:rPr>
        <w:t>Pzp</w:t>
      </w:r>
      <w:proofErr w:type="spellEnd"/>
      <w:r w:rsidRPr="00B13103">
        <w:rPr>
          <w:rFonts w:eastAsia="Times New Roman" w:cs="Times New Roman"/>
          <w:sz w:val="22"/>
          <w:szCs w:val="22"/>
        </w:rPr>
        <w:t>”.</w:t>
      </w:r>
    </w:p>
    <w:p w:rsidR="00A43A2B" w:rsidRPr="00B13103" w:rsidRDefault="00A43A2B" w:rsidP="00A43A2B">
      <w:pPr>
        <w:widowControl w:val="0"/>
        <w:shd w:val="clear" w:color="auto" w:fill="FFFFFF"/>
        <w:suppressAutoHyphens/>
        <w:autoSpaceDE w:val="0"/>
        <w:autoSpaceDN w:val="0"/>
        <w:spacing w:before="120" w:after="0" w:line="276" w:lineRule="auto"/>
        <w:ind w:left="142" w:right="-68" w:hanging="142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7.2.1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Na podstawie art. 7 ust. 1 ustawy z postępowania o udzielenie zamówienia publicznego lub konkursu prowadzonego na podstawie ustawy </w:t>
      </w:r>
      <w:proofErr w:type="spellStart"/>
      <w:r w:rsidRPr="00B13103">
        <w:rPr>
          <w:rFonts w:ascii="Times New Roman" w:eastAsia="Times New Roman" w:hAnsi="Times New Roman" w:cs="Times New Roman"/>
          <w:kern w:val="3"/>
          <w:lang w:eastAsia="pl-PL"/>
        </w:rPr>
        <w:t>Pzp</w:t>
      </w:r>
      <w:proofErr w:type="spellEnd"/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wyklucza się:</w:t>
      </w:r>
    </w:p>
    <w:p w:rsidR="00A43A2B" w:rsidRPr="00B13103" w:rsidRDefault="00A43A2B" w:rsidP="00A43A2B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autoSpaceDN w:val="0"/>
        <w:spacing w:after="0" w:line="276" w:lineRule="auto"/>
        <w:ind w:right="-68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43A2B" w:rsidRPr="00B13103" w:rsidRDefault="00A43A2B" w:rsidP="00A43A2B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autoSpaceDN w:val="0"/>
        <w:spacing w:after="0" w:line="276" w:lineRule="auto"/>
        <w:ind w:right="-68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wykonawcę oraz uczestnika konkursu, którego beneficjentem rzeczywistym w rozumieniu ustawy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br/>
        <w:t>z dnia 1 marca 2018 r. o przeciwdziałaniu praniu pieniędzy oraz finansowaniu terroryzmu (Dz. U.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br/>
        <w:t xml:space="preserve">z 2022 r. poz. 593 i 655) jest osoba wymieniona w wykazach określonych w rozporządzeniu 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lastRenderedPageBreak/>
        <w:t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43A2B" w:rsidRPr="00B13103" w:rsidRDefault="00A43A2B" w:rsidP="00A43A2B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autoSpaceDN w:val="0"/>
        <w:spacing w:after="0" w:line="276" w:lineRule="auto"/>
        <w:ind w:right="-68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br/>
        <w:t>o ile został wpisany na listę na podstawie decyzji w sprawie wpisu na listę rozstrzygającej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br/>
        <w:t>o zastosowaniu środka, o którym mowa w art. 1 pkt 3 ustawy.</w:t>
      </w:r>
    </w:p>
    <w:p w:rsidR="00A43A2B" w:rsidRPr="00B13103" w:rsidRDefault="00A43A2B" w:rsidP="00A43A2B">
      <w:pPr>
        <w:widowControl w:val="0"/>
        <w:shd w:val="clear" w:color="auto" w:fill="FFFFFF"/>
        <w:suppressAutoHyphens/>
        <w:autoSpaceDE w:val="0"/>
        <w:autoSpaceDN w:val="0"/>
        <w:spacing w:after="0" w:line="276" w:lineRule="auto"/>
        <w:ind w:left="284" w:right="-6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7.2.2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Powyższe podstawy wykluczenia, mają zastosowanie w okresie trwania okoliczności o których mowa w pkt. 7.2.</w:t>
      </w:r>
    </w:p>
    <w:p w:rsidR="00A43A2B" w:rsidRPr="00B13103" w:rsidRDefault="00A43A2B" w:rsidP="00A43A2B">
      <w:pPr>
        <w:widowControl w:val="0"/>
        <w:shd w:val="clear" w:color="auto" w:fill="FFFFFF"/>
        <w:suppressAutoHyphens/>
        <w:autoSpaceDE w:val="0"/>
        <w:autoSpaceDN w:val="0"/>
        <w:spacing w:before="120" w:after="0" w:line="276" w:lineRule="auto"/>
        <w:ind w:right="-6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7.3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Wykonawca może zostać wykluczony przez Zamawiającego na każdym etapie postępowania o udzielenie zamówienia. </w:t>
      </w:r>
    </w:p>
    <w:p w:rsidR="00215BD7" w:rsidRPr="00B13103" w:rsidRDefault="00215BD7" w:rsidP="00215BD7">
      <w:pPr>
        <w:widowControl w:val="0"/>
        <w:tabs>
          <w:tab w:val="center" w:pos="851"/>
          <w:tab w:val="center" w:pos="6321"/>
          <w:tab w:val="center" w:pos="8483"/>
        </w:tabs>
        <w:suppressAutoHyphens/>
        <w:autoSpaceDN w:val="0"/>
        <w:spacing w:after="0" w:line="240" w:lineRule="auto"/>
        <w:ind w:left="786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</w:p>
    <w:p w:rsidR="00AF6429" w:rsidRPr="00B13103" w:rsidRDefault="00AF6429" w:rsidP="00456F1A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autoSpaceDN w:val="0"/>
        <w:spacing w:after="0" w:line="276" w:lineRule="auto"/>
        <w:ind w:right="-68"/>
        <w:jc w:val="both"/>
        <w:textAlignment w:val="baseline"/>
        <w:rPr>
          <w:rFonts w:ascii="Times New Roman" w:eastAsia="Times New Roman" w:hAnsi="Times New Roman" w:cs="Times New Roman"/>
          <w:b/>
          <w:kern w:val="3"/>
          <w:highlight w:val="lightGray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highlight w:val="lightGray"/>
          <w:lang w:eastAsia="pl-PL"/>
        </w:rPr>
        <w:t>Dokumenty składane przez Wykonawcę.</w:t>
      </w:r>
    </w:p>
    <w:p w:rsidR="00215BD7" w:rsidRPr="00B13103" w:rsidRDefault="00AF6429" w:rsidP="00456F1A">
      <w:pPr>
        <w:pStyle w:val="Akapitzlist"/>
        <w:numPr>
          <w:ilvl w:val="1"/>
          <w:numId w:val="22"/>
        </w:numPr>
        <w:spacing w:before="120" w:line="276" w:lineRule="auto"/>
        <w:jc w:val="both"/>
        <w:rPr>
          <w:rFonts w:eastAsiaTheme="minorEastAsia" w:cs="Times New Roman"/>
          <w:sz w:val="22"/>
          <w:szCs w:val="22"/>
        </w:rPr>
      </w:pPr>
      <w:r w:rsidRPr="00B13103">
        <w:rPr>
          <w:rFonts w:eastAsiaTheme="minorEastAsia" w:cs="Times New Roman"/>
          <w:sz w:val="22"/>
          <w:szCs w:val="22"/>
        </w:rPr>
        <w:t>W celu potwierdzenia spełnienia warunków udziału w postepowaniu oraz braku podstaw wykluczenia z postępowania, Wykonawca składa:</w:t>
      </w:r>
    </w:p>
    <w:p w:rsidR="00AF6429" w:rsidRPr="00B13103" w:rsidRDefault="00AF6429" w:rsidP="00456F1A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eastAsiaTheme="minorEastAsia" w:cs="Times New Roman"/>
          <w:sz w:val="22"/>
          <w:szCs w:val="22"/>
        </w:rPr>
      </w:pPr>
      <w:r w:rsidRPr="00B13103">
        <w:rPr>
          <w:rFonts w:eastAsiaTheme="minorEastAsia" w:cs="Times New Roman"/>
          <w:sz w:val="22"/>
          <w:szCs w:val="22"/>
        </w:rPr>
        <w:t xml:space="preserve">Oświadczenie o spełnieniu warunków udziału w postępowaniu oraz braku podstaw wykluczenia z postępowania – określonego </w:t>
      </w:r>
      <w:r w:rsidRPr="00B13103">
        <w:rPr>
          <w:rFonts w:eastAsiaTheme="minorEastAsia" w:cs="Times New Roman"/>
          <w:b/>
          <w:sz w:val="22"/>
          <w:szCs w:val="22"/>
        </w:rPr>
        <w:t>w Załączniku nr 1 do SWZ</w:t>
      </w:r>
      <w:r w:rsidRPr="00B13103">
        <w:rPr>
          <w:rFonts w:eastAsiaTheme="minorEastAsia" w:cs="Times New Roman"/>
          <w:sz w:val="22"/>
          <w:szCs w:val="22"/>
        </w:rPr>
        <w:t xml:space="preserve"> </w:t>
      </w:r>
    </w:p>
    <w:p w:rsidR="00215BD7" w:rsidRPr="00B13103" w:rsidRDefault="00215BD7" w:rsidP="00456F1A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eastAsiaTheme="minorEastAsia"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Oświadczenie </w:t>
      </w:r>
      <w:r w:rsidR="003C1BFD" w:rsidRPr="00B13103">
        <w:rPr>
          <w:rFonts w:cs="Times New Roman"/>
          <w:sz w:val="22"/>
          <w:szCs w:val="22"/>
        </w:rPr>
        <w:t>W</w:t>
      </w:r>
      <w:r w:rsidRPr="00B13103">
        <w:rPr>
          <w:rFonts w:cs="Times New Roman"/>
          <w:sz w:val="22"/>
          <w:szCs w:val="22"/>
        </w:rPr>
        <w:t xml:space="preserve">ykonawcy, w zakresie art. 108 ust. 1 pkt 5 ustawy, o braku przynależności do tej samej grupy kapitałowej, w rozumieniu ustawy z dnia 16.02.2007 r. o ochronie konkurencji i konsumentów (Dz. U. z 2019 r. poz. 369), z innym </w:t>
      </w:r>
      <w:r w:rsidR="003C1BFD" w:rsidRPr="00B13103">
        <w:rPr>
          <w:rFonts w:cs="Times New Roman"/>
          <w:sz w:val="22"/>
          <w:szCs w:val="22"/>
        </w:rPr>
        <w:t>W</w:t>
      </w:r>
      <w:r w:rsidRPr="00B13103">
        <w:rPr>
          <w:rFonts w:cs="Times New Roman"/>
          <w:sz w:val="22"/>
          <w:szCs w:val="22"/>
        </w:rPr>
        <w:t xml:space="preserve">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niezależnie od innego </w:t>
      </w:r>
      <w:r w:rsidR="003C1BFD" w:rsidRPr="00B13103">
        <w:rPr>
          <w:rFonts w:cs="Times New Roman"/>
          <w:sz w:val="22"/>
          <w:szCs w:val="22"/>
        </w:rPr>
        <w:t>W</w:t>
      </w:r>
      <w:r w:rsidRPr="00B13103">
        <w:rPr>
          <w:rFonts w:cs="Times New Roman"/>
          <w:sz w:val="22"/>
          <w:szCs w:val="22"/>
        </w:rPr>
        <w:t xml:space="preserve">ykonawcy należącego do tej samej grupy kapitałowej - </w:t>
      </w:r>
      <w:r w:rsidRPr="00B13103">
        <w:rPr>
          <w:rFonts w:cs="Times New Roman"/>
          <w:b/>
          <w:bCs/>
          <w:sz w:val="22"/>
          <w:szCs w:val="22"/>
        </w:rPr>
        <w:t>załącznik nr 2 do SWZ</w:t>
      </w:r>
      <w:r w:rsidRPr="00B13103">
        <w:rPr>
          <w:rFonts w:cs="Times New Roman"/>
          <w:sz w:val="22"/>
          <w:szCs w:val="22"/>
        </w:rPr>
        <w:t>;</w:t>
      </w:r>
    </w:p>
    <w:p w:rsidR="00215BD7" w:rsidRPr="00B13103" w:rsidRDefault="00215BD7" w:rsidP="00456F1A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eastAsiaTheme="minorEastAsia" w:cs="Times New Roman"/>
          <w:sz w:val="22"/>
          <w:szCs w:val="22"/>
        </w:rPr>
      </w:pPr>
      <w:r w:rsidRPr="00B13103">
        <w:rPr>
          <w:rFonts w:cs="Times New Roman"/>
          <w:b/>
          <w:bCs/>
          <w:sz w:val="22"/>
          <w:szCs w:val="22"/>
        </w:rPr>
        <w:t xml:space="preserve">w celu potwierdzenia spełniania warunku wskazanego w pkt. </w:t>
      </w:r>
      <w:r w:rsidR="00152819" w:rsidRPr="00B13103">
        <w:rPr>
          <w:rFonts w:cs="Times New Roman"/>
          <w:b/>
          <w:bCs/>
          <w:sz w:val="22"/>
          <w:szCs w:val="22"/>
        </w:rPr>
        <w:t>6</w:t>
      </w:r>
      <w:r w:rsidRPr="00B13103">
        <w:rPr>
          <w:rFonts w:cs="Times New Roman"/>
          <w:b/>
          <w:bCs/>
          <w:sz w:val="22"/>
          <w:szCs w:val="22"/>
        </w:rPr>
        <w:t xml:space="preserve">.2.4a) SWZ – </w:t>
      </w:r>
      <w:r w:rsidRPr="00B13103">
        <w:rPr>
          <w:rFonts w:cs="Times New Roman"/>
          <w:bCs/>
          <w:sz w:val="22"/>
          <w:szCs w:val="22"/>
        </w:rPr>
        <w:t>w</w:t>
      </w:r>
      <w:r w:rsidRPr="00B13103">
        <w:rPr>
          <w:rFonts w:cs="Times New Roman"/>
          <w:sz w:val="22"/>
          <w:szCs w:val="22"/>
        </w:rPr>
        <w:t xml:space="preserve">ykaz robót budowlanych spełniających wymagania określone w pkt. </w:t>
      </w:r>
      <w:r w:rsidR="00152819" w:rsidRPr="00B13103">
        <w:rPr>
          <w:rFonts w:cs="Times New Roman"/>
          <w:sz w:val="22"/>
          <w:szCs w:val="22"/>
        </w:rPr>
        <w:t>6</w:t>
      </w:r>
      <w:r w:rsidRPr="00B13103">
        <w:rPr>
          <w:rFonts w:cs="Times New Roman"/>
          <w:sz w:val="22"/>
          <w:szCs w:val="22"/>
        </w:rPr>
        <w:t xml:space="preserve">.2.4a) SWZ, wykonanych nie wcześniej niż w okresie ostatnich 5 lat a jeżeli okres prowadzenia działalności jest krótszy - w tym okresie, porównywalnych z robotami budowlanymi stanowiącymi przedmiot zamówienia, wraz z podaniem ich rodzaju, wartości, daty, miejsca wykonania i podmiotów, na rzecz których te roboty budowlane zostały wykonane, oraz załączeniem dowodów określających czy te roboty budowlane zostały wykonane lub nadal są wykonywane należycie, przy czym dowodami, o których mowa, są referencje bądź inne dokumenty sporządzone przez podmiot, na rzecz którego roboty budowlane (były wykonane należycie) były wykonywane, a jeżeli z uzasadnionej przyczyny o obiektywnym charakterze </w:t>
      </w:r>
      <w:r w:rsidR="003C1BFD" w:rsidRPr="00B13103">
        <w:rPr>
          <w:rFonts w:cs="Times New Roman"/>
          <w:sz w:val="22"/>
          <w:szCs w:val="22"/>
        </w:rPr>
        <w:t>W</w:t>
      </w:r>
      <w:r w:rsidRPr="00B13103">
        <w:rPr>
          <w:rFonts w:cs="Times New Roman"/>
          <w:sz w:val="22"/>
          <w:szCs w:val="22"/>
        </w:rPr>
        <w:t xml:space="preserve">ykonawca nie jest w stanie uzyskać tych dokumentów - inne odpowiednie dokumenty - </w:t>
      </w:r>
      <w:r w:rsidRPr="00B13103">
        <w:rPr>
          <w:rFonts w:cs="Times New Roman"/>
          <w:i/>
          <w:sz w:val="22"/>
          <w:szCs w:val="22"/>
        </w:rPr>
        <w:t xml:space="preserve">(wg. wzoru </w:t>
      </w:r>
      <w:r w:rsidR="00152819" w:rsidRPr="00B13103">
        <w:rPr>
          <w:rFonts w:cs="Times New Roman"/>
          <w:i/>
          <w:sz w:val="22"/>
          <w:szCs w:val="22"/>
        </w:rPr>
        <w:t>stanowiącego załącznik nr 3</w:t>
      </w:r>
      <w:r w:rsidR="00AF6429" w:rsidRPr="00B13103">
        <w:rPr>
          <w:rFonts w:cs="Times New Roman"/>
          <w:i/>
          <w:sz w:val="22"/>
          <w:szCs w:val="22"/>
        </w:rPr>
        <w:t>a</w:t>
      </w:r>
      <w:r w:rsidR="00152819" w:rsidRPr="00B13103">
        <w:rPr>
          <w:rFonts w:cs="Times New Roman"/>
          <w:i/>
          <w:sz w:val="22"/>
          <w:szCs w:val="22"/>
        </w:rPr>
        <w:t xml:space="preserve"> do SWZ)</w:t>
      </w:r>
      <w:r w:rsidRPr="00B13103">
        <w:rPr>
          <w:rFonts w:cs="Times New Roman"/>
          <w:sz w:val="22"/>
          <w:szCs w:val="22"/>
        </w:rPr>
        <w:t>;</w:t>
      </w:r>
    </w:p>
    <w:p w:rsidR="00215BD7" w:rsidRPr="00B13103" w:rsidRDefault="00AF6429" w:rsidP="00456F1A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eastAsiaTheme="minorEastAsia" w:cs="Times New Roman"/>
          <w:sz w:val="22"/>
          <w:szCs w:val="22"/>
        </w:rPr>
      </w:pPr>
      <w:r w:rsidRPr="00B13103">
        <w:rPr>
          <w:rFonts w:cs="Times New Roman"/>
          <w:b/>
          <w:bCs/>
          <w:sz w:val="22"/>
          <w:szCs w:val="22"/>
        </w:rPr>
        <w:t xml:space="preserve"> </w:t>
      </w:r>
      <w:r w:rsidR="00215BD7" w:rsidRPr="00B13103">
        <w:rPr>
          <w:rFonts w:cs="Times New Roman"/>
          <w:b/>
          <w:sz w:val="22"/>
          <w:szCs w:val="22"/>
        </w:rPr>
        <w:t xml:space="preserve">w celu potwierdzenia spełniania warunku wskazanego w pkt. </w:t>
      </w:r>
      <w:r w:rsidR="00152819" w:rsidRPr="00B13103">
        <w:rPr>
          <w:rFonts w:cs="Times New Roman"/>
          <w:b/>
          <w:sz w:val="22"/>
          <w:szCs w:val="22"/>
        </w:rPr>
        <w:t>6</w:t>
      </w:r>
      <w:r w:rsidR="00215BD7" w:rsidRPr="00B13103">
        <w:rPr>
          <w:rFonts w:cs="Times New Roman"/>
          <w:b/>
          <w:sz w:val="22"/>
          <w:szCs w:val="22"/>
        </w:rPr>
        <w:t xml:space="preserve">.2.4b) SWZ – </w:t>
      </w:r>
      <w:r w:rsidR="00215BD7" w:rsidRPr="00B13103">
        <w:rPr>
          <w:rFonts w:cs="Times New Roman"/>
          <w:sz w:val="22"/>
          <w:szCs w:val="22"/>
        </w:rPr>
        <w:t xml:space="preserve">wykaz osób, skierowanych przez </w:t>
      </w:r>
      <w:r w:rsidR="003C1BFD" w:rsidRPr="00B13103">
        <w:rPr>
          <w:rFonts w:cs="Times New Roman"/>
          <w:sz w:val="22"/>
          <w:szCs w:val="22"/>
        </w:rPr>
        <w:t>W</w:t>
      </w:r>
      <w:r w:rsidR="00215BD7" w:rsidRPr="00B13103">
        <w:rPr>
          <w:rFonts w:cs="Times New Roman"/>
          <w:sz w:val="22"/>
          <w:szCs w:val="22"/>
        </w:rPr>
        <w:t xml:space="preserve">ykonawcę do realizacji zamówienia publicznego, spełniających wymagania wskazane w pkt. </w:t>
      </w:r>
      <w:r w:rsidR="00152819" w:rsidRPr="00B13103">
        <w:rPr>
          <w:rFonts w:cs="Times New Roman"/>
          <w:sz w:val="22"/>
          <w:szCs w:val="22"/>
        </w:rPr>
        <w:t>6</w:t>
      </w:r>
      <w:r w:rsidR="00215BD7" w:rsidRPr="00B13103">
        <w:rPr>
          <w:rFonts w:cs="Times New Roman"/>
          <w:sz w:val="22"/>
          <w:szCs w:val="22"/>
        </w:rPr>
        <w:t xml:space="preserve">.2.4b) SWZ wraz z informacjami na temat ich kwalifikacji zawodowych, uprawnień, niezbędnych do wykonania zamówienia publicznego, a także zakresu wykonywanych przez nie czynności, oraz informacją o podstawie do dysponowania tymi osobami </w:t>
      </w:r>
      <w:r w:rsidR="00215BD7" w:rsidRPr="00B13103">
        <w:rPr>
          <w:rFonts w:cs="Times New Roman"/>
          <w:i/>
          <w:sz w:val="22"/>
          <w:szCs w:val="22"/>
        </w:rPr>
        <w:t xml:space="preserve">(wg. wzoru </w:t>
      </w:r>
      <w:r w:rsidR="00152819" w:rsidRPr="00B13103">
        <w:rPr>
          <w:rFonts w:cs="Times New Roman"/>
          <w:i/>
          <w:sz w:val="22"/>
          <w:szCs w:val="22"/>
        </w:rPr>
        <w:t xml:space="preserve">stanowiącego załącznik nr </w:t>
      </w:r>
      <w:r w:rsidRPr="00B13103">
        <w:rPr>
          <w:rFonts w:cs="Times New Roman"/>
          <w:i/>
          <w:sz w:val="22"/>
          <w:szCs w:val="22"/>
        </w:rPr>
        <w:t xml:space="preserve">3b </w:t>
      </w:r>
      <w:r w:rsidR="00152819" w:rsidRPr="00B13103">
        <w:rPr>
          <w:rFonts w:cs="Times New Roman"/>
          <w:i/>
          <w:sz w:val="22"/>
          <w:szCs w:val="22"/>
        </w:rPr>
        <w:t>do SWZ)</w:t>
      </w:r>
      <w:r w:rsidR="00215BD7" w:rsidRPr="00B13103">
        <w:rPr>
          <w:rFonts w:cs="Times New Roman"/>
          <w:i/>
          <w:sz w:val="22"/>
          <w:szCs w:val="22"/>
        </w:rPr>
        <w:t>.</w:t>
      </w:r>
    </w:p>
    <w:p w:rsidR="00215BD7" w:rsidRPr="00B13103" w:rsidRDefault="00AF6429" w:rsidP="00215BD7">
      <w:pPr>
        <w:spacing w:before="120" w:after="0" w:line="276" w:lineRule="auto"/>
        <w:ind w:left="556" w:hanging="556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B13103">
        <w:rPr>
          <w:rFonts w:ascii="Times New Roman" w:eastAsiaTheme="minorEastAsia" w:hAnsi="Times New Roman" w:cs="Times New Roman"/>
          <w:b/>
          <w:lang w:eastAsia="pl-PL"/>
        </w:rPr>
        <w:t xml:space="preserve">8.2 </w:t>
      </w:r>
      <w:r w:rsidR="00215BD7" w:rsidRPr="00B13103">
        <w:rPr>
          <w:rFonts w:ascii="Times New Roman" w:eastAsiaTheme="minorEastAsia" w:hAnsi="Times New Roman" w:cs="Times New Roman"/>
          <w:b/>
          <w:lang w:eastAsia="pl-PL"/>
        </w:rPr>
        <w:t>Dokumenty podmiotów zagranicznych</w:t>
      </w:r>
    </w:p>
    <w:p w:rsidR="00215BD7" w:rsidRPr="00B13103" w:rsidRDefault="00AF6429" w:rsidP="00215BD7">
      <w:pPr>
        <w:tabs>
          <w:tab w:val="left" w:pos="142"/>
        </w:tabs>
        <w:spacing w:before="120" w:after="0" w:line="276" w:lineRule="auto"/>
        <w:ind w:left="556" w:hanging="414"/>
        <w:jc w:val="both"/>
        <w:rPr>
          <w:rFonts w:ascii="Times New Roman" w:eastAsiaTheme="minorEastAsia" w:hAnsi="Times New Roman" w:cs="Times New Roman"/>
          <w:lang w:eastAsia="pl-PL"/>
        </w:rPr>
      </w:pPr>
      <w:r w:rsidRPr="00B13103">
        <w:rPr>
          <w:rFonts w:ascii="Times New Roman" w:eastAsiaTheme="minorEastAsia" w:hAnsi="Times New Roman" w:cs="Times New Roman"/>
          <w:b/>
          <w:lang w:eastAsia="pl-PL"/>
        </w:rPr>
        <w:t>8.2.1</w:t>
      </w:r>
      <w:r w:rsidR="00215BD7" w:rsidRPr="00B13103">
        <w:rPr>
          <w:rFonts w:ascii="Times New Roman" w:eastAsiaTheme="minorEastAsia" w:hAnsi="Times New Roman" w:cs="Times New Roman"/>
          <w:b/>
          <w:lang w:eastAsia="pl-PL"/>
        </w:rPr>
        <w:tab/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Jeżeli </w:t>
      </w:r>
      <w:r w:rsidR="003C1BFD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ykonawca ma siedzibę lub miejsce zamieszkania poza terytorium Rzeczypospolitej Polskiej, zamiast dokumentu, o których mowa w ust. 11 pkt 1 </w:t>
      </w:r>
      <w:proofErr w:type="spellStart"/>
      <w:r w:rsidR="00215BD7" w:rsidRPr="00B13103">
        <w:rPr>
          <w:rFonts w:ascii="Times New Roman" w:eastAsiaTheme="minorEastAsia" w:hAnsi="Times New Roman" w:cs="Times New Roman"/>
          <w:lang w:eastAsia="pl-PL"/>
        </w:rPr>
        <w:t>ppkt</w:t>
      </w:r>
      <w:proofErr w:type="spellEnd"/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 a), składa dokument lub dokumenty wystawione w kraju, w którym </w:t>
      </w:r>
      <w:r w:rsidR="003C1BFD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ykonawca ma siedzibę lub miejsce zamieszkania; </w:t>
      </w:r>
    </w:p>
    <w:p w:rsidR="00215BD7" w:rsidRPr="00B13103" w:rsidRDefault="00AF6429" w:rsidP="00AF6429">
      <w:pPr>
        <w:tabs>
          <w:tab w:val="left" w:pos="142"/>
        </w:tabs>
        <w:spacing w:before="120" w:after="0" w:line="276" w:lineRule="auto"/>
        <w:ind w:left="556" w:hanging="414"/>
        <w:jc w:val="both"/>
        <w:rPr>
          <w:rFonts w:ascii="Times New Roman" w:eastAsiaTheme="minorEastAsia" w:hAnsi="Times New Roman" w:cs="Times New Roman"/>
          <w:lang w:eastAsia="pl-PL"/>
        </w:rPr>
      </w:pPr>
      <w:r w:rsidRPr="00B13103">
        <w:rPr>
          <w:rFonts w:ascii="Times New Roman" w:eastAsiaTheme="minorEastAsia" w:hAnsi="Times New Roman" w:cs="Times New Roman"/>
          <w:b/>
          <w:lang w:eastAsia="pl-PL"/>
        </w:rPr>
        <w:t>8.2.2</w:t>
      </w:r>
      <w:r w:rsidRPr="00B13103">
        <w:rPr>
          <w:rFonts w:ascii="Times New Roman" w:eastAsiaTheme="minorEastAsia" w:hAnsi="Times New Roman" w:cs="Times New Roman"/>
          <w:lang w:eastAsia="pl-PL"/>
        </w:rPr>
        <w:t xml:space="preserve"> 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>Zamawiający nie wzywa do złożenia podmiotowych środków dowodowych, jeżeli:</w:t>
      </w:r>
    </w:p>
    <w:p w:rsidR="00215BD7" w:rsidRPr="00B13103" w:rsidRDefault="00AF6429" w:rsidP="00AF6429">
      <w:pPr>
        <w:widowControl w:val="0"/>
        <w:tabs>
          <w:tab w:val="left" w:pos="851"/>
          <w:tab w:val="left" w:pos="993"/>
        </w:tabs>
        <w:suppressAutoHyphens/>
        <w:autoSpaceDN w:val="0"/>
        <w:spacing w:before="120" w:after="0" w:line="276" w:lineRule="auto"/>
        <w:ind w:left="567" w:hanging="283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lastRenderedPageBreak/>
        <w:t>8.2.2.1</w:t>
      </w:r>
      <w:r w:rsidR="00215BD7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.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ab/>
        <w:t xml:space="preserve">może je uzyskać za pomocą bezpłatnych i ogólnodostępnych baz danych, w szczególności rejestrów publicznych w rozumieniu ustawy z dnia 17.02.2005 r. o informatyzacji działalności podmiotów realizujących zadania publiczne, o ile </w:t>
      </w:r>
      <w:r w:rsidR="003C1BFD" w:rsidRPr="00B13103">
        <w:rPr>
          <w:rFonts w:ascii="Times New Roman" w:eastAsia="Lucida Sans Unicode" w:hAnsi="Times New Roman" w:cs="Times New Roman"/>
          <w:kern w:val="3"/>
          <w:lang w:eastAsia="pl-PL"/>
        </w:rPr>
        <w:t>W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>ykonawca</w:t>
      </w:r>
      <w:r w:rsidR="00152819"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wskazał w formularzu ofertowym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>;</w:t>
      </w:r>
    </w:p>
    <w:p w:rsidR="00215BD7" w:rsidRPr="00B13103" w:rsidRDefault="00215BD7" w:rsidP="00215BD7">
      <w:pPr>
        <w:widowControl w:val="0"/>
        <w:tabs>
          <w:tab w:val="center" w:pos="851"/>
          <w:tab w:val="center" w:pos="6321"/>
          <w:tab w:val="center" w:pos="8483"/>
        </w:tabs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</w:p>
    <w:p w:rsidR="00215BD7" w:rsidRPr="00B13103" w:rsidRDefault="00152819" w:rsidP="00456F1A">
      <w:pPr>
        <w:pStyle w:val="Akapitzlist"/>
        <w:numPr>
          <w:ilvl w:val="0"/>
          <w:numId w:val="19"/>
        </w:numPr>
        <w:tabs>
          <w:tab w:val="center" w:pos="851"/>
          <w:tab w:val="center" w:pos="6321"/>
          <w:tab w:val="center" w:pos="8483"/>
        </w:tabs>
        <w:jc w:val="both"/>
        <w:rPr>
          <w:rFonts w:cs="Times New Roman"/>
          <w:b/>
          <w:sz w:val="22"/>
          <w:szCs w:val="22"/>
          <w:highlight w:val="lightGray"/>
        </w:rPr>
      </w:pPr>
      <w:r w:rsidRPr="00B13103">
        <w:rPr>
          <w:rFonts w:cs="Times New Roman"/>
          <w:b/>
          <w:sz w:val="22"/>
          <w:szCs w:val="22"/>
          <w:highlight w:val="lightGray"/>
        </w:rPr>
        <w:t>Po</w:t>
      </w:r>
      <w:r w:rsidR="00215BD7" w:rsidRPr="00B13103">
        <w:rPr>
          <w:rFonts w:cs="Times New Roman"/>
          <w:b/>
          <w:sz w:val="22"/>
          <w:szCs w:val="22"/>
          <w:highlight w:val="lightGray"/>
        </w:rPr>
        <w:t>leganie na zasobach innych podmiotów</w:t>
      </w:r>
    </w:p>
    <w:p w:rsidR="00215BD7" w:rsidRPr="00B13103" w:rsidRDefault="00AF6429" w:rsidP="00215BD7">
      <w:pPr>
        <w:spacing w:before="120" w:after="0" w:line="276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B13103">
        <w:rPr>
          <w:rFonts w:ascii="Times New Roman" w:eastAsiaTheme="minorEastAsia" w:hAnsi="Times New Roman" w:cs="Times New Roman"/>
          <w:b/>
          <w:lang w:eastAsia="pl-PL"/>
        </w:rPr>
        <w:t xml:space="preserve">9.1 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>Wykonawca może w celu potwierdzenia spełniania warunków udziału w postępowaniu, polegać na zdolnościach technicznych lub zawodowych podmiotów udostępniających zasoby, niezależnie od charakteru prawnego łączących go z nimi stosunków prawnych.</w:t>
      </w:r>
    </w:p>
    <w:p w:rsidR="00215BD7" w:rsidRPr="00B13103" w:rsidRDefault="00D529A4" w:rsidP="00215BD7">
      <w:pPr>
        <w:spacing w:before="120" w:after="0" w:line="276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B13103">
        <w:rPr>
          <w:rFonts w:ascii="Times New Roman" w:eastAsiaTheme="minorEastAsia" w:hAnsi="Times New Roman" w:cs="Times New Roman"/>
          <w:b/>
          <w:lang w:eastAsia="pl-PL"/>
        </w:rPr>
        <w:t>9.2</w:t>
      </w:r>
      <w:r w:rsidRPr="00B13103">
        <w:rPr>
          <w:rFonts w:ascii="Times New Roman" w:eastAsiaTheme="minorEastAsia" w:hAnsi="Times New Roman" w:cs="Times New Roman"/>
          <w:lang w:eastAsia="pl-PL"/>
        </w:rPr>
        <w:t xml:space="preserve"> 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W odniesieniu do warunków dotyczących doświadczenia, </w:t>
      </w:r>
      <w:r w:rsidR="003C1BFD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>ykonawcy mogą polegać na zdolnościach podmiotów udostępniających zasoby, jeśli podmioty te wykonają świadczenie do realizacji którego te zdolności są wymagane.</w:t>
      </w:r>
    </w:p>
    <w:p w:rsidR="00215BD7" w:rsidRPr="00B13103" w:rsidRDefault="00D529A4" w:rsidP="00D529A4">
      <w:pPr>
        <w:tabs>
          <w:tab w:val="left" w:pos="426"/>
        </w:tabs>
        <w:spacing w:before="120" w:after="0" w:line="276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B13103">
        <w:rPr>
          <w:rFonts w:ascii="Times New Roman" w:eastAsiaTheme="minorEastAsia" w:hAnsi="Times New Roman" w:cs="Times New Roman"/>
          <w:b/>
          <w:lang w:eastAsia="pl-PL"/>
        </w:rPr>
        <w:t>9</w:t>
      </w:r>
      <w:r w:rsidR="00215BD7" w:rsidRPr="00B13103">
        <w:rPr>
          <w:rFonts w:ascii="Times New Roman" w:eastAsiaTheme="minorEastAsia" w:hAnsi="Times New Roman" w:cs="Times New Roman"/>
          <w:b/>
          <w:lang w:eastAsia="pl-PL"/>
        </w:rPr>
        <w:t>.3</w:t>
      </w:r>
      <w:r w:rsidR="00215BD7" w:rsidRPr="00B13103">
        <w:rPr>
          <w:rFonts w:ascii="Times New Roman" w:eastAsiaTheme="minorEastAsia" w:hAnsi="Times New Roman" w:cs="Times New Roman"/>
          <w:b/>
          <w:lang w:eastAsia="pl-PL"/>
        </w:rPr>
        <w:tab/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Wykonawca, który polega na zdolnościach lub sytuacji podmiotów udostępniających zasoby, składa, </w:t>
      </w:r>
      <w:r w:rsidR="00215BD7" w:rsidRPr="00B13103">
        <w:rPr>
          <w:rFonts w:ascii="Times New Roman" w:eastAsiaTheme="minorEastAsia" w:hAnsi="Times New Roman" w:cs="Times New Roman"/>
          <w:u w:val="single"/>
          <w:lang w:eastAsia="pl-PL"/>
        </w:rPr>
        <w:t>wraz z ofertą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, zobowiązanie podmiotu udostępniającego zasoby do oddania mu do dyspozycji niezbędnych zasobów na potrzeby realizacji danego zamówienia lub inny podmiotowy środek dowodowy potwierdzający, że </w:t>
      </w:r>
      <w:r w:rsidR="003C1BFD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ykonawca realizując zamówienie, będzie dysponował niezbędnymi zasobami tych podmiotów. Wzór oświadczenia stanowi </w:t>
      </w:r>
      <w:r w:rsidR="00215BD7" w:rsidRPr="00B13103">
        <w:rPr>
          <w:rFonts w:ascii="Times New Roman" w:eastAsiaTheme="minorEastAsia" w:hAnsi="Times New Roman" w:cs="Times New Roman"/>
          <w:b/>
          <w:bCs/>
          <w:lang w:eastAsia="pl-PL"/>
        </w:rPr>
        <w:t xml:space="preserve">Załącznik nr 4 do SWZ 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oraz oświadczenie o niepodleganiu wykluczeniu z postępowania – którego wzór stanowi </w:t>
      </w:r>
      <w:r w:rsidR="00215BD7" w:rsidRPr="00B13103">
        <w:rPr>
          <w:rFonts w:ascii="Times New Roman" w:eastAsiaTheme="minorEastAsia" w:hAnsi="Times New Roman" w:cs="Times New Roman"/>
          <w:b/>
          <w:lang w:eastAsia="pl-PL"/>
        </w:rPr>
        <w:t>Załącznik 4a.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 </w:t>
      </w:r>
    </w:p>
    <w:p w:rsidR="00215BD7" w:rsidRPr="00B13103" w:rsidRDefault="00D529A4" w:rsidP="00215BD7">
      <w:pPr>
        <w:spacing w:before="120" w:after="0" w:line="276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B13103">
        <w:rPr>
          <w:rFonts w:ascii="Times New Roman" w:eastAsiaTheme="minorEastAsia" w:hAnsi="Times New Roman" w:cs="Times New Roman"/>
          <w:b/>
          <w:lang w:eastAsia="pl-PL"/>
        </w:rPr>
        <w:t xml:space="preserve">9.4 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Zamawiający ocenia, czy udostępniane </w:t>
      </w:r>
      <w:r w:rsidR="003C1BFD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ykonawcy przez podmioty udostępniające zasoby zdolności techniczne lub zawodowe, pozwalają na wykazanie przez </w:t>
      </w:r>
      <w:r w:rsidR="003C1BFD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ykonawcę spełniania warunków udziału w postępowaniu, a także bada, czy nie zachodzą wobec tego podmiotu podstawy wykluczenia, które zostały przewidziane względem </w:t>
      </w:r>
      <w:r w:rsidR="003C1BFD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>ykonawcy.</w:t>
      </w:r>
    </w:p>
    <w:p w:rsidR="00215BD7" w:rsidRPr="00B13103" w:rsidRDefault="00D529A4" w:rsidP="00215BD7">
      <w:pPr>
        <w:spacing w:before="120" w:after="0" w:line="276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B13103">
        <w:rPr>
          <w:rFonts w:ascii="Times New Roman" w:eastAsiaTheme="minorEastAsia" w:hAnsi="Times New Roman" w:cs="Times New Roman"/>
          <w:b/>
          <w:lang w:eastAsia="pl-PL"/>
        </w:rPr>
        <w:t xml:space="preserve">9.5 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Jeżeli zdolności techniczne lub zawodowe podmiotu udostępniającego zasoby nie potwierdzają spełniania przez </w:t>
      </w:r>
      <w:r w:rsidR="003C1BFD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ykonawcę warunków udziału w postępowaniu lub zachodzą wobec tego podmiotu podstawy wykluczenia, zamawiający żąda, aby </w:t>
      </w:r>
      <w:r w:rsidR="00723C6A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>ykonawca w terminie określonym przez Zamawiającego zastąpił ten podmiot innym podmiotem lub podmiotami albo wykazał, że samodzielnie spełnia warunki udziału w postępowaniu.</w:t>
      </w:r>
    </w:p>
    <w:p w:rsidR="00215BD7" w:rsidRPr="00B13103" w:rsidRDefault="00215BD7" w:rsidP="00215BD7">
      <w:pPr>
        <w:widowControl w:val="0"/>
        <w:tabs>
          <w:tab w:val="center" w:pos="851"/>
          <w:tab w:val="center" w:pos="6321"/>
          <w:tab w:val="center" w:pos="8483"/>
        </w:tabs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ab/>
        <w:t xml:space="preserve">UWAGA: 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</w:p>
    <w:p w:rsidR="00215BD7" w:rsidRPr="00B13103" w:rsidRDefault="00D529A4" w:rsidP="00215BD7">
      <w:pPr>
        <w:spacing w:before="120" w:after="0" w:line="276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B13103">
        <w:rPr>
          <w:rFonts w:ascii="Times New Roman" w:eastAsiaTheme="minorEastAsia" w:hAnsi="Times New Roman" w:cs="Times New Roman"/>
          <w:b/>
          <w:lang w:eastAsia="pl-PL"/>
        </w:rPr>
        <w:t xml:space="preserve">9.6 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 xml:space="preserve"> Oświadczenia i dokumenty, potwierdzające brak podstaw do wykluczenia z postępowania oraz spełnienie warunków udziału w postępowaniu, składa każdy z </w:t>
      </w:r>
      <w:r w:rsidR="00875C57" w:rsidRPr="00B13103">
        <w:rPr>
          <w:rFonts w:ascii="Times New Roman" w:eastAsiaTheme="minorEastAsia" w:hAnsi="Times New Roman" w:cs="Times New Roman"/>
          <w:lang w:eastAsia="pl-PL"/>
        </w:rPr>
        <w:t>W</w:t>
      </w:r>
      <w:r w:rsidR="00215BD7" w:rsidRPr="00B13103">
        <w:rPr>
          <w:rFonts w:ascii="Times New Roman" w:eastAsiaTheme="minorEastAsia" w:hAnsi="Times New Roman" w:cs="Times New Roman"/>
          <w:lang w:eastAsia="pl-PL"/>
        </w:rPr>
        <w:t>ykonawców wspólnie ubiegających się o zamówienia.</w:t>
      </w:r>
    </w:p>
    <w:p w:rsidR="00215BD7" w:rsidRPr="00B13103" w:rsidRDefault="00215BD7" w:rsidP="00215BD7">
      <w:pPr>
        <w:widowControl w:val="0"/>
        <w:tabs>
          <w:tab w:val="center" w:pos="851"/>
          <w:tab w:val="center" w:pos="6321"/>
          <w:tab w:val="center" w:pos="848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19"/>
        </w:numPr>
        <w:tabs>
          <w:tab w:val="center" w:pos="851"/>
          <w:tab w:val="center" w:pos="6321"/>
          <w:tab w:val="center" w:pos="8483"/>
        </w:tabs>
        <w:suppressAutoHyphens/>
        <w:autoSpaceDN w:val="0"/>
        <w:spacing w:before="120" w:after="0" w:line="276" w:lineRule="auto"/>
        <w:ind w:hanging="437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i/>
          <w:kern w:val="3"/>
          <w:highlight w:val="lightGray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highlight w:val="lightGray"/>
          <w:lang w:eastAsia="pl-PL"/>
        </w:rPr>
        <w:t xml:space="preserve">Opis sposobu przygotowania i składania oferty: </w:t>
      </w: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ind w:right="28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pacing w:val="1"/>
          <w:sz w:val="22"/>
          <w:szCs w:val="22"/>
        </w:rPr>
        <w:t xml:space="preserve">10.1 </w:t>
      </w:r>
      <w:r w:rsidRPr="00B13103">
        <w:rPr>
          <w:rFonts w:ascii="Times New Roman" w:hAnsi="Times New Roman" w:cs="Times New Roman"/>
          <w:spacing w:val="1"/>
          <w:sz w:val="22"/>
          <w:szCs w:val="22"/>
        </w:rPr>
        <w:t xml:space="preserve">Wykonawca ma prawo złożyć </w:t>
      </w:r>
      <w:r w:rsidRPr="00B13103">
        <w:rPr>
          <w:rFonts w:ascii="Times New Roman" w:hAnsi="Times New Roman" w:cs="Times New Roman"/>
          <w:b/>
          <w:bCs/>
          <w:spacing w:val="1"/>
          <w:sz w:val="22"/>
          <w:szCs w:val="22"/>
        </w:rPr>
        <w:t xml:space="preserve">tylko jedną ofertę, </w:t>
      </w:r>
      <w:r w:rsidRPr="00B13103">
        <w:rPr>
          <w:rFonts w:ascii="Times New Roman" w:hAnsi="Times New Roman" w:cs="Times New Roman"/>
          <w:spacing w:val="1"/>
          <w:sz w:val="22"/>
          <w:szCs w:val="22"/>
        </w:rPr>
        <w:t xml:space="preserve">jako osoba </w:t>
      </w:r>
      <w:r w:rsidRPr="00B13103">
        <w:rPr>
          <w:rFonts w:ascii="Times New Roman" w:hAnsi="Times New Roman" w:cs="Times New Roman"/>
          <w:spacing w:val="3"/>
          <w:sz w:val="22"/>
          <w:szCs w:val="22"/>
        </w:rPr>
        <w:t xml:space="preserve">fizyczna, osoba prawna lub jednostka organizacyjna nie posiadająca osobowości </w:t>
      </w:r>
      <w:r w:rsidRPr="00B13103">
        <w:rPr>
          <w:rFonts w:ascii="Times New Roman" w:hAnsi="Times New Roman" w:cs="Times New Roman"/>
          <w:sz w:val="22"/>
          <w:szCs w:val="22"/>
        </w:rPr>
        <w:t xml:space="preserve">prawnej, oraz podmioty te występujące wspólnie </w:t>
      </w:r>
      <w:r w:rsidRPr="00B13103">
        <w:rPr>
          <w:rFonts w:ascii="Times New Roman" w:hAnsi="Times New Roman" w:cs="Times New Roman"/>
          <w:sz w:val="22"/>
          <w:szCs w:val="22"/>
          <w:u w:val="single"/>
        </w:rPr>
        <w:t>(konsorcjum, spółka cywilna), pod warunkiem, że oferta ta będzie spełniać następujące wymagania:</w:t>
      </w:r>
    </w:p>
    <w:p w:rsidR="00B625AF" w:rsidRPr="00B13103" w:rsidRDefault="00B625AF" w:rsidP="00B625AF">
      <w:pPr>
        <w:pStyle w:val="Teksttreci1"/>
        <w:numPr>
          <w:ilvl w:val="2"/>
          <w:numId w:val="39"/>
        </w:numPr>
        <w:shd w:val="clear" w:color="auto" w:fill="auto"/>
        <w:tabs>
          <w:tab w:val="left" w:pos="446"/>
        </w:tabs>
        <w:spacing w:before="120" w:line="276" w:lineRule="auto"/>
        <w:ind w:left="100" w:right="40" w:firstLine="0"/>
        <w:jc w:val="both"/>
        <w:textAlignment w:val="auto"/>
        <w:rPr>
          <w:sz w:val="22"/>
          <w:szCs w:val="22"/>
        </w:rPr>
      </w:pPr>
      <w:r w:rsidRPr="00B13103">
        <w:rPr>
          <w:sz w:val="22"/>
          <w:szCs w:val="22"/>
        </w:rPr>
        <w:t xml:space="preserve">Wykonawcy ustanowią </w:t>
      </w:r>
      <w:r w:rsidRPr="00B13103">
        <w:rPr>
          <w:rStyle w:val="Teksttreci22"/>
          <w:sz w:val="22"/>
          <w:szCs w:val="22"/>
        </w:rPr>
        <w:t>pełnomocnika</w:t>
      </w:r>
      <w:r w:rsidRPr="00B13103">
        <w:rPr>
          <w:sz w:val="22"/>
          <w:szCs w:val="22"/>
        </w:rPr>
        <w:t xml:space="preserve"> do reprezentowania ich w postępowaniu o udzielenie zamówienia albo reprezentowania w postępowaniu i zawarcia umowy w sprawie zamówienia publicznego, zgodnie z art. 23 ust 2 ustawy </w:t>
      </w:r>
      <w:proofErr w:type="spellStart"/>
      <w:r w:rsidRPr="00B13103">
        <w:rPr>
          <w:sz w:val="22"/>
          <w:szCs w:val="22"/>
        </w:rPr>
        <w:t>Pzp</w:t>
      </w:r>
      <w:proofErr w:type="spellEnd"/>
      <w:r w:rsidRPr="00B13103">
        <w:rPr>
          <w:sz w:val="22"/>
          <w:szCs w:val="22"/>
        </w:rPr>
        <w:t>,</w:t>
      </w:r>
    </w:p>
    <w:p w:rsidR="00B625AF" w:rsidRPr="00B13103" w:rsidRDefault="00B625AF" w:rsidP="00B625AF">
      <w:pPr>
        <w:pStyle w:val="Teksttreci1"/>
        <w:numPr>
          <w:ilvl w:val="2"/>
          <w:numId w:val="39"/>
        </w:numPr>
        <w:shd w:val="clear" w:color="auto" w:fill="auto"/>
        <w:tabs>
          <w:tab w:val="left" w:pos="449"/>
        </w:tabs>
        <w:spacing w:before="120" w:line="276" w:lineRule="auto"/>
        <w:ind w:left="100" w:right="40" w:firstLine="0"/>
        <w:jc w:val="both"/>
        <w:textAlignment w:val="auto"/>
        <w:rPr>
          <w:sz w:val="22"/>
          <w:szCs w:val="22"/>
        </w:rPr>
      </w:pPr>
      <w:r w:rsidRPr="00B13103">
        <w:rPr>
          <w:sz w:val="22"/>
          <w:szCs w:val="22"/>
        </w:rPr>
        <w:t>Złożenie większej liczby ofert lub oferty zawierającej alternatywę spowoduje odrzucenie wszystkich ofert złożonych przez danego Wykonawcę.</w:t>
      </w:r>
    </w:p>
    <w:p w:rsidR="00B625AF" w:rsidRPr="00B13103" w:rsidRDefault="00B625AF" w:rsidP="00B625AF">
      <w:pPr>
        <w:pStyle w:val="Standard"/>
        <w:numPr>
          <w:ilvl w:val="2"/>
          <w:numId w:val="39"/>
        </w:numPr>
        <w:shd w:val="clear" w:color="auto" w:fill="FFFFFF"/>
        <w:tabs>
          <w:tab w:val="left" w:pos="426"/>
        </w:tabs>
        <w:spacing w:before="120" w:line="276" w:lineRule="auto"/>
        <w:ind w:left="142" w:right="29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spacing w:val="3"/>
          <w:sz w:val="22"/>
          <w:szCs w:val="22"/>
        </w:rPr>
        <w:t>Podpisy i parafy stawia /</w:t>
      </w:r>
      <w:r w:rsidRPr="00B13103">
        <w:rPr>
          <w:rFonts w:ascii="Times New Roman" w:hAnsi="Times New Roman" w:cs="Times New Roman"/>
          <w:b/>
          <w:bCs/>
          <w:spacing w:val="3"/>
          <w:sz w:val="22"/>
          <w:szCs w:val="22"/>
        </w:rPr>
        <w:t>na każdej zapisanej stronie oferty/</w:t>
      </w:r>
      <w:r w:rsidRPr="00B13103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B13103">
        <w:rPr>
          <w:rFonts w:ascii="Times New Roman" w:hAnsi="Times New Roman" w:cs="Times New Roman"/>
          <w:spacing w:val="3"/>
          <w:sz w:val="22"/>
          <w:szCs w:val="22"/>
          <w:u w:val="single"/>
        </w:rPr>
        <w:t xml:space="preserve">Wykonawca - pełnomocnik upoważniony przez </w:t>
      </w:r>
      <w:r w:rsidRPr="00B13103">
        <w:rPr>
          <w:rFonts w:ascii="Times New Roman" w:hAnsi="Times New Roman" w:cs="Times New Roman"/>
          <w:sz w:val="22"/>
          <w:szCs w:val="22"/>
          <w:u w:val="single"/>
        </w:rPr>
        <w:t>wszystkich Wykonawców występujących wspólnie</w:t>
      </w:r>
      <w:r w:rsidRPr="00B13103">
        <w:rPr>
          <w:rFonts w:ascii="Times New Roman" w:hAnsi="Times New Roman" w:cs="Times New Roman"/>
          <w:sz w:val="22"/>
          <w:szCs w:val="22"/>
        </w:rPr>
        <w:t xml:space="preserve"> do reprezentowania ich</w:t>
      </w:r>
      <w:r w:rsidRPr="00B13103">
        <w:rPr>
          <w:rFonts w:ascii="Times New Roman" w:hAnsi="Times New Roman" w:cs="Times New Roman"/>
          <w:sz w:val="22"/>
          <w:szCs w:val="22"/>
        </w:rPr>
        <w:br/>
        <w:t>w postępowaniu, albo reprezentowaniu w postępowaniu i zawarcia umowy,</w:t>
      </w:r>
    </w:p>
    <w:p w:rsidR="00B625AF" w:rsidRPr="00B13103" w:rsidRDefault="00B625AF" w:rsidP="00B625AF">
      <w:pPr>
        <w:pStyle w:val="Standard"/>
        <w:numPr>
          <w:ilvl w:val="2"/>
          <w:numId w:val="39"/>
        </w:numPr>
        <w:shd w:val="clear" w:color="auto" w:fill="FFFFFF"/>
        <w:tabs>
          <w:tab w:val="left" w:pos="426"/>
        </w:tabs>
        <w:spacing w:before="120" w:line="276" w:lineRule="auto"/>
        <w:ind w:left="142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spacing w:val="2"/>
          <w:sz w:val="22"/>
          <w:szCs w:val="22"/>
        </w:rPr>
        <w:lastRenderedPageBreak/>
        <w:t xml:space="preserve"> Osoba - pełnomocnik (lider) wspomniana wyżej, dołącza do oferty pełnomocnictwo </w:t>
      </w:r>
      <w:r w:rsidRPr="00B13103">
        <w:rPr>
          <w:rFonts w:ascii="Times New Roman" w:hAnsi="Times New Roman" w:cs="Times New Roman"/>
          <w:b/>
          <w:bCs/>
          <w:spacing w:val="3"/>
          <w:sz w:val="22"/>
          <w:szCs w:val="22"/>
          <w:u w:val="single"/>
        </w:rPr>
        <w:t>(oryginał lub notarialnie poświadczoną kserokopię)</w:t>
      </w:r>
      <w:r w:rsidRPr="00B13103">
        <w:rPr>
          <w:rFonts w:ascii="Times New Roman" w:hAnsi="Times New Roman" w:cs="Times New Roman"/>
          <w:spacing w:val="3"/>
          <w:sz w:val="22"/>
          <w:szCs w:val="22"/>
        </w:rPr>
        <w:t xml:space="preserve"> z podpisami reprezentantów </w:t>
      </w:r>
      <w:r w:rsidRPr="00B13103">
        <w:rPr>
          <w:rFonts w:ascii="Times New Roman" w:hAnsi="Times New Roman" w:cs="Times New Roman"/>
          <w:spacing w:val="3"/>
          <w:sz w:val="22"/>
          <w:szCs w:val="22"/>
          <w:u w:val="single"/>
        </w:rPr>
        <w:t>wszystkich</w:t>
      </w:r>
      <w:r w:rsidRPr="00B13103">
        <w:rPr>
          <w:rFonts w:ascii="Times New Roman" w:hAnsi="Times New Roman" w:cs="Times New Roman"/>
          <w:spacing w:val="3"/>
          <w:sz w:val="22"/>
          <w:szCs w:val="22"/>
        </w:rPr>
        <w:t xml:space="preserve"> Wyko</w:t>
      </w:r>
      <w:r w:rsidRPr="00B13103">
        <w:rPr>
          <w:rFonts w:ascii="Times New Roman" w:hAnsi="Times New Roman" w:cs="Times New Roman"/>
          <w:spacing w:val="1"/>
          <w:sz w:val="22"/>
          <w:szCs w:val="22"/>
        </w:rPr>
        <w:t>nawców, zgodnie z dokumentami upoważniających do występo</w:t>
      </w:r>
      <w:r w:rsidRPr="00B13103">
        <w:rPr>
          <w:rFonts w:ascii="Times New Roman" w:hAnsi="Times New Roman" w:cs="Times New Roman"/>
          <w:sz w:val="22"/>
          <w:szCs w:val="22"/>
        </w:rPr>
        <w:t>wania w obrocie prawnym (np.: w KRS, odpisu</w:t>
      </w:r>
      <w:r w:rsidRPr="00B13103">
        <w:rPr>
          <w:rFonts w:ascii="Times New Roman" w:hAnsi="Times New Roman" w:cs="Times New Roman"/>
          <w:sz w:val="22"/>
          <w:szCs w:val="22"/>
        </w:rPr>
        <w:br/>
        <w:t xml:space="preserve">z centralnej ewidencji i informacji o działalności gospodarczej). </w:t>
      </w:r>
    </w:p>
    <w:p w:rsidR="00B625AF" w:rsidRPr="00B13103" w:rsidRDefault="00B625AF" w:rsidP="00B625AF">
      <w:pPr>
        <w:pStyle w:val="Standard"/>
        <w:numPr>
          <w:ilvl w:val="2"/>
          <w:numId w:val="39"/>
        </w:numPr>
        <w:shd w:val="clear" w:color="auto" w:fill="FFFFFF"/>
        <w:tabs>
          <w:tab w:val="left" w:pos="426"/>
        </w:tabs>
        <w:spacing w:before="120" w:line="276" w:lineRule="auto"/>
        <w:ind w:left="142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sz w:val="22"/>
          <w:szCs w:val="22"/>
        </w:rPr>
        <w:t>Wszelka korespondencja oraz rozliczenia dokonywane będą wyłącznie z pełnomocni</w:t>
      </w:r>
      <w:r w:rsidRPr="00B13103">
        <w:rPr>
          <w:rFonts w:ascii="Times New Roman" w:hAnsi="Times New Roman" w:cs="Times New Roman"/>
          <w:spacing w:val="7"/>
          <w:sz w:val="22"/>
          <w:szCs w:val="22"/>
        </w:rPr>
        <w:t>kiem (liderem),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426"/>
        </w:tabs>
        <w:spacing w:before="120" w:line="276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sz w:val="22"/>
          <w:szCs w:val="22"/>
        </w:rPr>
        <w:t>10.2</w:t>
      </w:r>
      <w:r w:rsidRPr="00B13103">
        <w:rPr>
          <w:rFonts w:ascii="Times New Roman" w:hAnsi="Times New Roman" w:cs="Times New Roman"/>
          <w:sz w:val="22"/>
          <w:szCs w:val="22"/>
        </w:rPr>
        <w:t xml:space="preserve"> Wypełniając „formularz oferty”, składając oświadczenie o spełnieniu warunków udziału</w:t>
      </w:r>
      <w:r w:rsidRPr="00B13103">
        <w:rPr>
          <w:rFonts w:ascii="Times New Roman" w:hAnsi="Times New Roman" w:cs="Times New Roman"/>
          <w:sz w:val="22"/>
          <w:szCs w:val="22"/>
        </w:rPr>
        <w:br/>
        <w:t>w postępowaniu, jak również wypełniając inne dokumenty powołujące się na „Wykonawcę” w miejscu np. „nazwa i adres Wykonawcy”, należy wpisać dane dotyczące odpowiednio pojedynczego Wykonawcy lub wszystkich Wykonawców wspólnie ubiegających się o udzielenie zamówienia.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z w:val="22"/>
          <w:szCs w:val="22"/>
        </w:rPr>
        <w:t>10.3</w:t>
      </w:r>
      <w:r w:rsidRPr="00B13103">
        <w:rPr>
          <w:rFonts w:ascii="Times New Roman" w:hAnsi="Times New Roman" w:cs="Times New Roman"/>
          <w:sz w:val="22"/>
          <w:szCs w:val="22"/>
        </w:rPr>
        <w:t xml:space="preserve"> Treść złożonej oferty musi być zgodna ze Specyfikacją Warunków Zamówienia.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pacing w:val="2"/>
          <w:sz w:val="22"/>
          <w:szCs w:val="22"/>
        </w:rPr>
        <w:t>10.4</w:t>
      </w:r>
      <w:r w:rsidRPr="00B13103">
        <w:rPr>
          <w:rFonts w:ascii="Times New Roman" w:hAnsi="Times New Roman" w:cs="Times New Roman"/>
          <w:spacing w:val="2"/>
          <w:sz w:val="22"/>
          <w:szCs w:val="22"/>
        </w:rPr>
        <w:t xml:space="preserve"> W przypadku, gdy Wykonawca dołączy, jako załączniki do oferty kopie dokumentów, </w:t>
      </w:r>
      <w:r w:rsidRPr="00B13103">
        <w:rPr>
          <w:rFonts w:ascii="Times New Roman" w:hAnsi="Times New Roman" w:cs="Times New Roman"/>
          <w:b/>
          <w:bCs/>
          <w:sz w:val="22"/>
          <w:szCs w:val="22"/>
        </w:rPr>
        <w:t xml:space="preserve">każda kopia zapisanej strony winna być </w:t>
      </w:r>
      <w:r w:rsidRPr="00B13103">
        <w:rPr>
          <w:rFonts w:ascii="Times New Roman" w:hAnsi="Times New Roman" w:cs="Times New Roman"/>
          <w:b/>
          <w:bCs/>
          <w:spacing w:val="1"/>
          <w:sz w:val="22"/>
          <w:szCs w:val="22"/>
        </w:rPr>
        <w:t xml:space="preserve">opatrzona klauzulą: 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b/>
          <w:bCs/>
          <w:spacing w:val="-1"/>
          <w:sz w:val="22"/>
          <w:szCs w:val="22"/>
          <w:u w:val="single"/>
        </w:rPr>
      </w:pPr>
      <w:r w:rsidRPr="00B13103">
        <w:rPr>
          <w:rFonts w:ascii="Times New Roman" w:hAnsi="Times New Roman" w:cs="Times New Roman"/>
          <w:b/>
          <w:bCs/>
          <w:spacing w:val="1"/>
          <w:sz w:val="22"/>
          <w:szCs w:val="22"/>
        </w:rPr>
        <w:t xml:space="preserve">„ZA ZGODNOŚĆ Z ORYGINAŁEM", oraz </w:t>
      </w:r>
      <w:r w:rsidRPr="00B13103">
        <w:rPr>
          <w:rFonts w:ascii="Times New Roman" w:hAnsi="Times New Roman" w:cs="Times New Roman"/>
          <w:b/>
          <w:bCs/>
          <w:spacing w:val="7"/>
          <w:sz w:val="22"/>
          <w:szCs w:val="22"/>
          <w:u w:val="single"/>
        </w:rPr>
        <w:t>podpisana przez osobę upoważnioną do reprezentowania Wykonawcy</w:t>
      </w:r>
      <w:r w:rsidRPr="00B13103">
        <w:rPr>
          <w:rFonts w:ascii="Times New Roman" w:hAnsi="Times New Roman" w:cs="Times New Roman"/>
          <w:b/>
          <w:bCs/>
          <w:spacing w:val="-1"/>
          <w:sz w:val="22"/>
          <w:szCs w:val="22"/>
          <w:u w:val="single"/>
        </w:rPr>
        <w:t>.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z w:val="22"/>
          <w:szCs w:val="22"/>
        </w:rPr>
        <w:t xml:space="preserve">10.5 </w:t>
      </w:r>
      <w:r w:rsidRPr="00B13103">
        <w:rPr>
          <w:rFonts w:ascii="Times New Roman" w:hAnsi="Times New Roman" w:cs="Times New Roman"/>
          <w:bCs/>
          <w:sz w:val="22"/>
          <w:szCs w:val="22"/>
        </w:rPr>
        <w:t>W przypadku Wykonawców wspólnie ubiegających się o udzielenie zamówienia oraz w przypadku innych podmiotów, na zasobach, których Wykonawca polega, kopie dokumentów dotyczących odpowiednio Wykonawcy lub tych podmiotów są poświadczane za zgodność z oryginałem odpowiednio przez Wykonawcę lub te podmioty.</w:t>
      </w:r>
    </w:p>
    <w:p w:rsidR="00B625AF" w:rsidRPr="00B13103" w:rsidRDefault="00B625AF" w:rsidP="00B625AF">
      <w:pPr>
        <w:tabs>
          <w:tab w:val="left" w:pos="10206"/>
        </w:tabs>
        <w:spacing w:before="120" w:line="276" w:lineRule="auto"/>
        <w:jc w:val="both"/>
        <w:rPr>
          <w:rFonts w:ascii="Times New Roman" w:hAnsi="Times New Roman" w:cs="Times New Roman"/>
          <w:bCs/>
        </w:rPr>
      </w:pPr>
      <w:r w:rsidRPr="00B13103">
        <w:rPr>
          <w:rFonts w:ascii="Times New Roman" w:hAnsi="Times New Roman" w:cs="Times New Roman"/>
          <w:b/>
          <w:bCs/>
        </w:rPr>
        <w:t>10.6</w:t>
      </w:r>
      <w:r w:rsidRPr="00B13103">
        <w:rPr>
          <w:rFonts w:ascii="Times New Roman" w:hAnsi="Times New Roman" w:cs="Times New Roman"/>
          <w:bCs/>
        </w:rPr>
        <w:t xml:space="preserve"> Poświadczenia za zgodność z oryginałem dokonuje odpowiednio: Wykonawca, podmiot, na którego zdolnościach lub sytuacji polega Wykonawca, Wykonawcy wspólnie ubiegający się o udzielenie zamówienia publicznego albo podwykonawca, w zakresie dokumentów, które każdego z nich dotyczą.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bCs/>
          <w:spacing w:val="-1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10.7. </w:t>
      </w:r>
      <w:r w:rsidRPr="00B13103">
        <w:rPr>
          <w:rFonts w:ascii="Times New Roman" w:hAnsi="Times New Roman" w:cs="Times New Roman"/>
          <w:bCs/>
          <w:spacing w:val="-1"/>
          <w:sz w:val="22"/>
          <w:szCs w:val="22"/>
        </w:rPr>
        <w:t>Zamawiający może żądać przedstawienia oryginału lub notarialnie poświadczonej kopii dokumentów,</w:t>
      </w:r>
      <w:r w:rsidRPr="00B13103">
        <w:rPr>
          <w:rFonts w:ascii="Times New Roman" w:hAnsi="Times New Roman" w:cs="Times New Roman"/>
          <w:bCs/>
          <w:spacing w:val="-1"/>
          <w:sz w:val="22"/>
          <w:szCs w:val="22"/>
        </w:rPr>
        <w:br/>
        <w:t>o których mowa w pkt VI SWZ innych niż oświadczenia, wyłącznie wtedy, gdy złożona kopia dokumentu jest nieczytelna lub budzi wątpliwości co do jej prawdziwości.</w:t>
      </w:r>
    </w:p>
    <w:p w:rsidR="00B625AF" w:rsidRPr="00B13103" w:rsidRDefault="00B625AF" w:rsidP="00B625AF">
      <w:pPr>
        <w:tabs>
          <w:tab w:val="left" w:pos="0"/>
        </w:tabs>
        <w:overflowPunct w:val="0"/>
        <w:autoSpaceDE w:val="0"/>
        <w:spacing w:before="120" w:line="276" w:lineRule="auto"/>
        <w:ind w:right="-17"/>
        <w:jc w:val="both"/>
        <w:rPr>
          <w:rFonts w:ascii="Times New Roman" w:hAnsi="Times New Roman" w:cs="Times New Roman"/>
        </w:rPr>
      </w:pPr>
      <w:r w:rsidRPr="00B13103">
        <w:rPr>
          <w:rFonts w:ascii="Times New Roman" w:hAnsi="Times New Roman" w:cs="Times New Roman"/>
          <w:b/>
          <w:bCs/>
          <w:spacing w:val="-1"/>
        </w:rPr>
        <w:t xml:space="preserve">10.8 </w:t>
      </w:r>
      <w:r w:rsidRPr="00B13103">
        <w:rPr>
          <w:rFonts w:ascii="Times New Roman" w:hAnsi="Times New Roman" w:cs="Times New Roman"/>
        </w:rPr>
        <w:t>Oferta musi być napisana</w:t>
      </w:r>
      <w:r w:rsidRPr="00B13103">
        <w:rPr>
          <w:rStyle w:val="Teksttreci23"/>
        </w:rPr>
        <w:t xml:space="preserve"> w języku</w:t>
      </w:r>
      <w:r w:rsidRPr="00B13103">
        <w:rPr>
          <w:rFonts w:ascii="Times New Roman" w:hAnsi="Times New Roman" w:cs="Times New Roman"/>
        </w:rPr>
        <w:t xml:space="preserve"> polskim z</w:t>
      </w:r>
      <w:r w:rsidRPr="00B13103">
        <w:rPr>
          <w:rStyle w:val="Teksttreci23"/>
        </w:rPr>
        <w:t xml:space="preserve"> zachowaniem</w:t>
      </w:r>
      <w:r w:rsidRPr="00B13103">
        <w:rPr>
          <w:rFonts w:ascii="Times New Roman" w:hAnsi="Times New Roman" w:cs="Times New Roman"/>
        </w:rPr>
        <w:t xml:space="preserve"> formy</w:t>
      </w:r>
      <w:r w:rsidRPr="00B13103">
        <w:rPr>
          <w:rStyle w:val="Teksttreci23"/>
        </w:rPr>
        <w:t xml:space="preserve"> pisemnej pod rygorem </w:t>
      </w:r>
      <w:r w:rsidRPr="00B13103">
        <w:rPr>
          <w:rFonts w:ascii="Times New Roman" w:hAnsi="Times New Roman" w:cs="Times New Roman"/>
        </w:rPr>
        <w:t xml:space="preserve">nieważności, na maszynie do pisania, komputerze, ręcznie długopisem lub nieścieralnym atramentem </w:t>
      </w:r>
      <w:r w:rsidRPr="00B13103">
        <w:rPr>
          <w:rStyle w:val="Teksttreci22"/>
        </w:rPr>
        <w:t>oraz podpisana</w:t>
      </w:r>
      <w:r w:rsidRPr="00B13103">
        <w:rPr>
          <w:rStyle w:val="Teksttreci21"/>
        </w:rPr>
        <w:t xml:space="preserve"> przez</w:t>
      </w:r>
      <w:r w:rsidRPr="00B13103">
        <w:rPr>
          <w:rStyle w:val="Teksttreci22"/>
        </w:rPr>
        <w:t xml:space="preserve"> osobę upoważniona</w:t>
      </w:r>
      <w:r w:rsidRPr="00B13103">
        <w:rPr>
          <w:rStyle w:val="Teksttreci21"/>
        </w:rPr>
        <w:t xml:space="preserve"> do</w:t>
      </w:r>
      <w:r w:rsidRPr="00B13103">
        <w:rPr>
          <w:rStyle w:val="Teksttreci22"/>
        </w:rPr>
        <w:t xml:space="preserve"> reprezentowania</w:t>
      </w:r>
      <w:r w:rsidRPr="00B13103">
        <w:rPr>
          <w:rStyle w:val="Teksttreci21"/>
        </w:rPr>
        <w:t xml:space="preserve"> Wykonawcy zgodnie </w:t>
      </w:r>
      <w:r w:rsidRPr="00B13103">
        <w:rPr>
          <w:rFonts w:ascii="Times New Roman" w:hAnsi="Times New Roman" w:cs="Times New Roman"/>
          <w:u w:val="single"/>
        </w:rPr>
        <w:t>z zasadami reprezentacji wynikającymi z odpisu z rejestru przedsiębiorców lub C</w:t>
      </w:r>
      <w:r w:rsidRPr="00B13103">
        <w:rPr>
          <w:rStyle w:val="Teksttreci23"/>
          <w:u w:val="single"/>
        </w:rPr>
        <w:t xml:space="preserve">entralnej Ewidencji i Informacji o Działalności Gospodarczej, lub pełnomocnictwa.  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ind w:right="23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10.9 </w:t>
      </w:r>
      <w:r w:rsidRPr="00B13103">
        <w:rPr>
          <w:rFonts w:ascii="Times New Roman" w:hAnsi="Times New Roman" w:cs="Times New Roman"/>
          <w:spacing w:val="-1"/>
          <w:sz w:val="22"/>
          <w:szCs w:val="22"/>
        </w:rPr>
        <w:t>Pod sformułowaniem</w:t>
      </w:r>
      <w:r w:rsidRPr="00B13103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 </w:t>
      </w:r>
      <w:r w:rsidRPr="00B13103">
        <w:rPr>
          <w:rFonts w:ascii="Times New Roman" w:hAnsi="Times New Roman" w:cs="Times New Roman"/>
          <w:b/>
          <w:bCs/>
          <w:spacing w:val="-1"/>
          <w:sz w:val="22"/>
          <w:szCs w:val="22"/>
          <w:u w:val="single"/>
        </w:rPr>
        <w:t>forma pisemna</w:t>
      </w:r>
      <w:r w:rsidRPr="00B13103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 – </w:t>
      </w:r>
      <w:r w:rsidRPr="00B13103">
        <w:rPr>
          <w:rFonts w:ascii="Times New Roman" w:hAnsi="Times New Roman" w:cs="Times New Roman"/>
          <w:spacing w:val="-1"/>
          <w:sz w:val="22"/>
          <w:szCs w:val="22"/>
        </w:rPr>
        <w:t>Zamawiający rozumie dokumenty złożone w oryginale opatrzone czytelnym podpisem lub parafą z pieczątką umożliwiającą identyfikację osoby lub kserokopie dokumentów poświadczone za zgodność z oryginałem.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ind w:right="23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10.10 </w:t>
      </w:r>
      <w:r w:rsidRPr="00B13103">
        <w:rPr>
          <w:rFonts w:ascii="Times New Roman" w:hAnsi="Times New Roman" w:cs="Times New Roman"/>
          <w:spacing w:val="-1"/>
          <w:sz w:val="22"/>
          <w:szCs w:val="22"/>
        </w:rPr>
        <w:t xml:space="preserve">Zamawiający zaleca, aby </w:t>
      </w:r>
      <w:r w:rsidRPr="00B13103">
        <w:rPr>
          <w:rFonts w:ascii="Times New Roman" w:hAnsi="Times New Roman" w:cs="Times New Roman"/>
          <w:b/>
          <w:bCs/>
          <w:spacing w:val="-1"/>
          <w:sz w:val="22"/>
          <w:szCs w:val="22"/>
          <w:u w:val="single"/>
        </w:rPr>
        <w:t>każda zapisana strona</w:t>
      </w:r>
      <w:r w:rsidRPr="00B13103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 </w:t>
      </w:r>
      <w:r w:rsidRPr="00B13103">
        <w:rPr>
          <w:rFonts w:ascii="Times New Roman" w:hAnsi="Times New Roman" w:cs="Times New Roman"/>
          <w:spacing w:val="-1"/>
          <w:sz w:val="22"/>
          <w:szCs w:val="22"/>
        </w:rPr>
        <w:t xml:space="preserve">oferty (wraz z załącznikami do oferty) </w:t>
      </w:r>
      <w:r w:rsidRPr="00B13103">
        <w:rPr>
          <w:rFonts w:ascii="Times New Roman" w:hAnsi="Times New Roman" w:cs="Times New Roman"/>
          <w:spacing w:val="1"/>
          <w:sz w:val="22"/>
          <w:szCs w:val="22"/>
        </w:rPr>
        <w:t>była ponumerowana kolejnymi numerami. Każda strona oferty, która nie wymaga opa</w:t>
      </w:r>
      <w:r w:rsidRPr="00B13103">
        <w:rPr>
          <w:rFonts w:ascii="Times New Roman" w:hAnsi="Times New Roman" w:cs="Times New Roman"/>
          <w:spacing w:val="-1"/>
          <w:sz w:val="22"/>
          <w:szCs w:val="22"/>
        </w:rPr>
        <w:t>trzenia podpisem, musi być, co najmniej parafowana przez osobę reprezentującą Wykonawcę.</w:t>
      </w: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z w:val="22"/>
          <w:szCs w:val="22"/>
        </w:rPr>
        <w:t>10.11 Oferty nieczytelne nie będą rozpatrywane.</w:t>
      </w: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pacing w:val="3"/>
          <w:sz w:val="22"/>
          <w:szCs w:val="22"/>
        </w:rPr>
        <w:t>10.12 Zaleca się, aby Wykonawcy do sporządzenia oferty wykorzystali załączniki stano</w:t>
      </w:r>
      <w:r w:rsidRPr="00B13103">
        <w:rPr>
          <w:rFonts w:ascii="Times New Roman" w:hAnsi="Times New Roman" w:cs="Times New Roman"/>
          <w:b/>
          <w:bCs/>
          <w:spacing w:val="6"/>
          <w:sz w:val="22"/>
          <w:szCs w:val="22"/>
        </w:rPr>
        <w:t>wiące integralną część SWZ.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ind w:left="11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z w:val="22"/>
          <w:szCs w:val="22"/>
        </w:rPr>
        <w:t xml:space="preserve">10.13 </w:t>
      </w:r>
      <w:r w:rsidRPr="00B13103">
        <w:rPr>
          <w:rFonts w:ascii="Times New Roman" w:hAnsi="Times New Roman" w:cs="Times New Roman"/>
          <w:sz w:val="22"/>
          <w:szCs w:val="22"/>
          <w:u w:val="single"/>
        </w:rPr>
        <w:t>Na ofertę składa się formularz oferty oraz wszystkie załączniki do niego dołączone.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z w:val="22"/>
          <w:szCs w:val="22"/>
        </w:rPr>
        <w:t xml:space="preserve">10.14 </w:t>
      </w:r>
      <w:r w:rsidRPr="00B13103">
        <w:rPr>
          <w:rFonts w:ascii="Times New Roman" w:hAnsi="Times New Roman" w:cs="Times New Roman"/>
          <w:sz w:val="22"/>
          <w:szCs w:val="22"/>
        </w:rPr>
        <w:t xml:space="preserve">Wszelkie poprawki lub zmiany w tekście oferty </w:t>
      </w:r>
      <w:r w:rsidRPr="00B13103">
        <w:rPr>
          <w:rFonts w:ascii="Times New Roman" w:hAnsi="Times New Roman" w:cs="Times New Roman"/>
          <w:b/>
          <w:sz w:val="22"/>
          <w:szCs w:val="22"/>
        </w:rPr>
        <w:t>muszą być parafowane i datowane własnoręcznie</w:t>
      </w:r>
      <w:r w:rsidRPr="00B13103">
        <w:rPr>
          <w:rFonts w:ascii="Times New Roman" w:hAnsi="Times New Roman" w:cs="Times New Roman"/>
          <w:sz w:val="22"/>
          <w:szCs w:val="22"/>
        </w:rPr>
        <w:t xml:space="preserve"> przez osobę upoważnioną do reprezentowania Wykonawcy.</w:t>
      </w:r>
    </w:p>
    <w:p w:rsidR="00B625AF" w:rsidRPr="00B13103" w:rsidRDefault="00286E71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B625AF" w:rsidRPr="00B13103">
        <w:rPr>
          <w:rFonts w:ascii="Times New Roman" w:hAnsi="Times New Roman" w:cs="Times New Roman"/>
          <w:b/>
          <w:bCs/>
          <w:sz w:val="22"/>
          <w:szCs w:val="22"/>
        </w:rPr>
        <w:t xml:space="preserve">.15 </w:t>
      </w:r>
      <w:r w:rsidR="00B625AF" w:rsidRPr="00B13103">
        <w:rPr>
          <w:rFonts w:ascii="Times New Roman" w:hAnsi="Times New Roman" w:cs="Times New Roman"/>
          <w:bCs/>
          <w:sz w:val="22"/>
          <w:szCs w:val="22"/>
        </w:rPr>
        <w:t xml:space="preserve">Zamawiający informuje, </w:t>
      </w:r>
      <w:r w:rsidR="00B625AF" w:rsidRPr="00B13103">
        <w:rPr>
          <w:rFonts w:ascii="Times New Roman" w:hAnsi="Times New Roman" w:cs="Times New Roman"/>
          <w:bCs/>
          <w:sz w:val="22"/>
          <w:szCs w:val="22"/>
          <w:u w:val="single"/>
        </w:rPr>
        <w:t>oferty składane</w:t>
      </w:r>
      <w:r w:rsidRPr="00B13103">
        <w:rPr>
          <w:rFonts w:ascii="Times New Roman" w:hAnsi="Times New Roman" w:cs="Times New Roman"/>
          <w:bCs/>
          <w:sz w:val="22"/>
          <w:szCs w:val="22"/>
          <w:u w:val="single"/>
        </w:rPr>
        <w:t xml:space="preserve"> </w:t>
      </w:r>
      <w:r w:rsidR="00B625AF" w:rsidRPr="00B13103">
        <w:rPr>
          <w:rFonts w:ascii="Times New Roman" w:hAnsi="Times New Roman" w:cs="Times New Roman"/>
          <w:bCs/>
          <w:sz w:val="22"/>
          <w:szCs w:val="22"/>
          <w:u w:val="single"/>
        </w:rPr>
        <w:t>w postępowaniu o zamówienie publiczne są jawne i podlegają udostępnieniu od chwili ich otwarcia</w:t>
      </w:r>
      <w:r w:rsidR="00B625AF" w:rsidRPr="00B13103">
        <w:rPr>
          <w:rFonts w:ascii="Times New Roman" w:hAnsi="Times New Roman" w:cs="Times New Roman"/>
          <w:bCs/>
          <w:sz w:val="22"/>
          <w:szCs w:val="22"/>
        </w:rPr>
        <w:t>.</w:t>
      </w:r>
    </w:p>
    <w:p w:rsidR="00B625AF" w:rsidRPr="00B13103" w:rsidRDefault="00286E71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z w:val="22"/>
          <w:szCs w:val="22"/>
        </w:rPr>
        <w:lastRenderedPageBreak/>
        <w:t>10</w:t>
      </w:r>
      <w:r w:rsidR="00B625AF" w:rsidRPr="00B13103">
        <w:rPr>
          <w:rFonts w:ascii="Times New Roman" w:hAnsi="Times New Roman" w:cs="Times New Roman"/>
          <w:b/>
          <w:bCs/>
          <w:sz w:val="22"/>
          <w:szCs w:val="22"/>
        </w:rPr>
        <w:t xml:space="preserve">.16 </w:t>
      </w:r>
      <w:r w:rsidR="00B625AF" w:rsidRPr="00B13103">
        <w:rPr>
          <w:rFonts w:ascii="Times New Roman" w:hAnsi="Times New Roman" w:cs="Times New Roman"/>
          <w:bCs/>
          <w:sz w:val="22"/>
          <w:szCs w:val="22"/>
        </w:rPr>
        <w:t xml:space="preserve">Wszelkie informacje stanowiące tajemnicę przedsiębiorstwa w rozumieniu przepisów ustawy z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="00B625AF" w:rsidRPr="00B13103">
          <w:rPr>
            <w:rFonts w:ascii="Times New Roman" w:hAnsi="Times New Roman" w:cs="Times New Roman"/>
            <w:bCs/>
            <w:sz w:val="22"/>
            <w:szCs w:val="22"/>
          </w:rPr>
          <w:t>16 kwietnia 1993 r.</w:t>
        </w:r>
      </w:smartTag>
      <w:r w:rsidR="00B625AF" w:rsidRPr="00B13103">
        <w:rPr>
          <w:rFonts w:ascii="Times New Roman" w:hAnsi="Times New Roman" w:cs="Times New Roman"/>
          <w:bCs/>
          <w:sz w:val="22"/>
          <w:szCs w:val="22"/>
        </w:rPr>
        <w:t xml:space="preserve"> o zwalczaniu nieuczciwej konkurencji (Dz. U. z 2018 r. poz. 419), co do których Wykonawca zastrzega, że nie mogą być udostępnione </w:t>
      </w:r>
      <w:r w:rsidR="00B625AF" w:rsidRPr="00B13103">
        <w:rPr>
          <w:rFonts w:ascii="Times New Roman" w:eastAsia="A" w:hAnsi="Times New Roman" w:cs="Times New Roman"/>
          <w:bCs/>
          <w:sz w:val="22"/>
          <w:szCs w:val="22"/>
        </w:rPr>
        <w:t>oraz wykazał, iż zastrzeżone informacje stanowią tajemnicę przedsiębiorstwa</w:t>
      </w:r>
      <w:r w:rsidR="00B625AF" w:rsidRPr="00B13103">
        <w:rPr>
          <w:rFonts w:ascii="Times New Roman" w:hAnsi="Times New Roman" w:cs="Times New Roman"/>
          <w:bCs/>
          <w:sz w:val="22"/>
          <w:szCs w:val="22"/>
        </w:rPr>
        <w:t xml:space="preserve"> muszą być opatrzone klauzulą:</w:t>
      </w:r>
    </w:p>
    <w:p w:rsidR="00B625AF" w:rsidRPr="00B13103" w:rsidRDefault="00B625AF" w:rsidP="00B625AF">
      <w:pPr>
        <w:pStyle w:val="Standard"/>
        <w:shd w:val="clear" w:color="auto" w:fill="FFFFFF"/>
        <w:tabs>
          <w:tab w:val="left" w:pos="0"/>
        </w:tabs>
        <w:spacing w:before="120" w:line="276" w:lineRule="auto"/>
        <w:ind w:left="357" w:firstLine="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13103">
        <w:rPr>
          <w:rFonts w:ascii="Times New Roman" w:hAnsi="Times New Roman" w:cs="Times New Roman"/>
          <w:b/>
          <w:bCs/>
          <w:sz w:val="22"/>
          <w:szCs w:val="22"/>
        </w:rPr>
        <w:t xml:space="preserve">„Nie udostępniać innym Wykonawcom”. </w:t>
      </w:r>
      <w:r w:rsidRPr="00B13103">
        <w:rPr>
          <w:rFonts w:ascii="Times New Roman" w:hAnsi="Times New Roman" w:cs="Times New Roman"/>
          <w:b/>
          <w:sz w:val="22"/>
          <w:szCs w:val="22"/>
        </w:rPr>
        <w:t>Informacje stanowią tajemnicę przedsiębiorstwa -</w:t>
      </w:r>
      <w:r w:rsidRPr="00B13103">
        <w:rPr>
          <w:rFonts w:ascii="Times New Roman" w:hAnsi="Times New Roman" w:cs="Times New Roman"/>
          <w:b/>
          <w:sz w:val="22"/>
          <w:szCs w:val="22"/>
        </w:rPr>
        <w:br/>
        <w:t xml:space="preserve"> w rozumieniu art. 11, ust. 2 Ustawy o zwalczaniu nieuczciwej konkurencji”.</w:t>
      </w:r>
    </w:p>
    <w:p w:rsidR="00B625AF" w:rsidRPr="00B13103" w:rsidRDefault="00B625AF" w:rsidP="00B13103">
      <w:pPr>
        <w:pStyle w:val="Akapitzlist"/>
        <w:numPr>
          <w:ilvl w:val="1"/>
          <w:numId w:val="41"/>
        </w:numPr>
        <w:spacing w:before="120" w:line="276" w:lineRule="auto"/>
        <w:ind w:left="0" w:firstLine="0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</w:p>
    <w:p w:rsidR="00B625AF" w:rsidRPr="00B13103" w:rsidRDefault="00B625AF" w:rsidP="00B13103">
      <w:pPr>
        <w:pStyle w:val="Akapitzlist"/>
        <w:numPr>
          <w:ilvl w:val="1"/>
          <w:numId w:val="41"/>
        </w:numPr>
        <w:spacing w:before="120" w:line="276" w:lineRule="auto"/>
        <w:ind w:left="0" w:firstLine="0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 xml:space="preserve">Zamawiający zaleca, aby informacje zastrzeżone w ofercie, jako tajemnica przedsiębiorstwa były przez Wykonawcę złożone w </w:t>
      </w:r>
      <w:r w:rsidRPr="00B13103">
        <w:rPr>
          <w:rFonts w:eastAsia="Times New Roman" w:cs="Times New Roman"/>
          <w:bCs/>
          <w:sz w:val="22"/>
          <w:szCs w:val="22"/>
        </w:rPr>
        <w:t xml:space="preserve">oddzielnym pliku z oznakowaniem ”informacje stanowiące tajemnice przedsiębiorstwa” Brak jednoznacznego wskazania, które informacje stanowią tajemnicę przedsiębiorstwa oznaczać będzie, że wszelkie oświadczenia i zaświadczenia składane w trakcie niniejszego postępowania są jawne bez zastrzeżeń. </w:t>
      </w:r>
    </w:p>
    <w:p w:rsidR="00B625AF" w:rsidRPr="00B13103" w:rsidRDefault="00B625AF" w:rsidP="00B13103">
      <w:pPr>
        <w:numPr>
          <w:ilvl w:val="1"/>
          <w:numId w:val="41"/>
        </w:numPr>
        <w:suppressAutoHyphens/>
        <w:autoSpaceDN w:val="0"/>
        <w:spacing w:before="120"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zh-CN"/>
        </w:rPr>
      </w:pPr>
      <w:r w:rsidRPr="00B13103">
        <w:rPr>
          <w:rFonts w:ascii="Times New Roman" w:eastAsia="Times New Roman" w:hAnsi="Times New Roman" w:cs="Times New Roman"/>
          <w:lang w:eastAsia="zh-CN"/>
        </w:rPr>
        <w:t>Zastrzeżenie informacji, które nie stanowią tajemnicy przedsiębiorstwa w rozumieniu ustawy</w:t>
      </w:r>
      <w:r w:rsidRPr="00B13103">
        <w:rPr>
          <w:rFonts w:ascii="Times New Roman" w:eastAsia="Times New Roman" w:hAnsi="Times New Roman" w:cs="Times New Roman"/>
          <w:lang w:eastAsia="zh-CN"/>
        </w:rPr>
        <w:br/>
        <w:t xml:space="preserve">o zwalczaniu nieuczciwej konkurencji, będzie traktowane jako bezskuteczne i skutkować będzie ich odtajnieniem (uchwała SN z 20 października 2005 r., sygn. III CZP 74/05). </w:t>
      </w:r>
    </w:p>
    <w:p w:rsidR="00B625AF" w:rsidRPr="00B13103" w:rsidRDefault="00B625AF" w:rsidP="00B13103">
      <w:pPr>
        <w:numPr>
          <w:ilvl w:val="1"/>
          <w:numId w:val="41"/>
        </w:numPr>
        <w:suppressAutoHyphens/>
        <w:autoSpaceDN w:val="0"/>
        <w:spacing w:before="120" w:after="0" w:line="276" w:lineRule="auto"/>
        <w:ind w:left="0" w:firstLine="0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hAnsi="Times New Roman" w:cs="Times New Roman"/>
          <w:lang w:eastAsia="zh-CN"/>
        </w:rPr>
        <w:t>Zamawiający informuje, że w przypadku kiedy Wykonawca otrzyma od niego wezwanie</w:t>
      </w:r>
      <w:r w:rsidRPr="00B13103">
        <w:rPr>
          <w:rFonts w:ascii="Times New Roman" w:hAnsi="Times New Roman" w:cs="Times New Roman"/>
          <w:lang w:eastAsia="zh-CN"/>
        </w:rPr>
        <w:br/>
        <w:t>w trybie art. 90 Ustawy, a złożone przez niego wyjaśnienia i/lub dowody stanowić będą tajemnicę przedsiębiorstwa w rozumieniu ustawy o zwalczaniu nieuczciwej konkurencji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B625AF" w:rsidRPr="00B13103" w:rsidRDefault="00B625AF" w:rsidP="00B13103">
      <w:pPr>
        <w:numPr>
          <w:ilvl w:val="1"/>
          <w:numId w:val="41"/>
        </w:numPr>
        <w:shd w:val="clear" w:color="auto" w:fill="FFFFFF"/>
        <w:suppressAutoHyphens/>
        <w:autoSpaceDN w:val="0"/>
        <w:spacing w:before="120" w:after="0" w:line="276" w:lineRule="auto"/>
        <w:ind w:left="0" w:right="11" w:firstLine="0"/>
        <w:jc w:val="both"/>
        <w:rPr>
          <w:rFonts w:ascii="Times New Roman" w:hAnsi="Times New Roman" w:cs="Times New Roman"/>
          <w:bCs/>
        </w:rPr>
      </w:pPr>
      <w:r w:rsidRPr="00B13103">
        <w:rPr>
          <w:rFonts w:ascii="Times New Roman" w:hAnsi="Times New Roman" w:cs="Times New Roman"/>
          <w:bCs/>
        </w:rPr>
        <w:t>Jeżeli Wykonawca nie złoży wymaganych pełnomocnictw albo złoży wadliwe pełnomocnictwa, Zamawiający wezwie do ich złożenia w terminie przez siebie wskazanym, chyba, że mimo ich złożenia oferta Wykonawcy podlega odrzuceniu albo konieczne byłoby unieważnienie postępowania.</w:t>
      </w:r>
    </w:p>
    <w:p w:rsidR="00B625AF" w:rsidRPr="00B13103" w:rsidRDefault="00B625AF" w:rsidP="00B13103">
      <w:pPr>
        <w:numPr>
          <w:ilvl w:val="1"/>
          <w:numId w:val="41"/>
        </w:numPr>
        <w:shd w:val="clear" w:color="auto" w:fill="FFFFFF"/>
        <w:suppressAutoHyphens/>
        <w:autoSpaceDN w:val="0"/>
        <w:spacing w:before="120" w:after="0" w:line="276" w:lineRule="auto"/>
        <w:ind w:left="0" w:right="11" w:firstLine="0"/>
        <w:jc w:val="both"/>
        <w:rPr>
          <w:rFonts w:ascii="Times New Roman" w:hAnsi="Times New Roman" w:cs="Times New Roman"/>
          <w:bCs/>
        </w:rPr>
      </w:pPr>
      <w:r w:rsidRPr="00B13103">
        <w:rPr>
          <w:rFonts w:ascii="Times New Roman" w:hAnsi="Times New Roman" w:cs="Times New Roman"/>
          <w:bCs/>
        </w:rPr>
        <w:t>Zamawiający wezwie również w wyznaczonym przez siebie terminie, do złożenia wyjaśnień dotyczących oświadczeń lub dokumentów</w:t>
      </w:r>
      <w:r w:rsidR="00220A8C" w:rsidRPr="00B13103">
        <w:rPr>
          <w:rFonts w:ascii="Times New Roman" w:hAnsi="Times New Roman" w:cs="Times New Roman"/>
          <w:bCs/>
        </w:rPr>
        <w:t>.</w:t>
      </w:r>
    </w:p>
    <w:p w:rsidR="00B625AF" w:rsidRPr="00B13103" w:rsidRDefault="00B625AF" w:rsidP="00B13103">
      <w:pPr>
        <w:numPr>
          <w:ilvl w:val="1"/>
          <w:numId w:val="41"/>
        </w:numPr>
        <w:shd w:val="clear" w:color="auto" w:fill="FFFFFF"/>
        <w:suppressAutoHyphens/>
        <w:autoSpaceDN w:val="0"/>
        <w:spacing w:before="120" w:after="0" w:line="276" w:lineRule="auto"/>
        <w:ind w:left="0" w:right="11" w:firstLine="0"/>
        <w:jc w:val="both"/>
        <w:rPr>
          <w:rFonts w:ascii="Times New Roman" w:hAnsi="Times New Roman" w:cs="Times New Roman"/>
        </w:rPr>
      </w:pPr>
      <w:r w:rsidRPr="00B13103">
        <w:rPr>
          <w:rFonts w:ascii="Times New Roman" w:hAnsi="Times New Roman" w:cs="Times New Roman"/>
          <w:spacing w:val="3"/>
        </w:rPr>
        <w:t>Wykonawca</w:t>
      </w:r>
      <w:r w:rsidR="00220A8C" w:rsidRPr="00B13103">
        <w:rPr>
          <w:rFonts w:ascii="Times New Roman" w:hAnsi="Times New Roman" w:cs="Times New Roman"/>
          <w:spacing w:val="3"/>
        </w:rPr>
        <w:t xml:space="preserve"> składa ofertę w siedzibie Zamawiającego. Oferta </w:t>
      </w:r>
      <w:r w:rsidRPr="00B13103">
        <w:rPr>
          <w:rFonts w:ascii="Times New Roman" w:hAnsi="Times New Roman" w:cs="Times New Roman"/>
          <w:spacing w:val="3"/>
        </w:rPr>
        <w:t>powin</w:t>
      </w:r>
      <w:r w:rsidR="00220A8C" w:rsidRPr="00B13103">
        <w:rPr>
          <w:rFonts w:ascii="Times New Roman" w:hAnsi="Times New Roman" w:cs="Times New Roman"/>
          <w:spacing w:val="3"/>
        </w:rPr>
        <w:t>na</w:t>
      </w:r>
      <w:r w:rsidRPr="00B13103">
        <w:rPr>
          <w:rFonts w:ascii="Times New Roman" w:hAnsi="Times New Roman" w:cs="Times New Roman"/>
          <w:spacing w:val="3"/>
        </w:rPr>
        <w:t xml:space="preserve"> </w:t>
      </w:r>
      <w:r w:rsidR="00220A8C" w:rsidRPr="00B13103">
        <w:rPr>
          <w:rFonts w:ascii="Times New Roman" w:hAnsi="Times New Roman" w:cs="Times New Roman"/>
          <w:spacing w:val="3"/>
        </w:rPr>
        <w:t xml:space="preserve">zostać </w:t>
      </w:r>
      <w:r w:rsidRPr="00B13103">
        <w:rPr>
          <w:rFonts w:ascii="Times New Roman" w:hAnsi="Times New Roman" w:cs="Times New Roman"/>
          <w:spacing w:val="3"/>
        </w:rPr>
        <w:t>umie</w:t>
      </w:r>
      <w:r w:rsidR="00220A8C" w:rsidRPr="00B13103">
        <w:rPr>
          <w:rFonts w:ascii="Times New Roman" w:hAnsi="Times New Roman" w:cs="Times New Roman"/>
          <w:spacing w:val="3"/>
        </w:rPr>
        <w:t>szczona</w:t>
      </w:r>
      <w:r w:rsidR="00220A8C" w:rsidRPr="00B13103">
        <w:rPr>
          <w:rFonts w:ascii="Times New Roman" w:hAnsi="Times New Roman" w:cs="Times New Roman"/>
          <w:spacing w:val="3"/>
        </w:rPr>
        <w:br/>
      </w:r>
      <w:r w:rsidRPr="00B13103">
        <w:rPr>
          <w:rFonts w:ascii="Times New Roman" w:hAnsi="Times New Roman" w:cs="Times New Roman"/>
          <w:spacing w:val="3"/>
        </w:rPr>
        <w:t xml:space="preserve">w kopercie zaadresowanej według poniższego </w:t>
      </w:r>
      <w:r w:rsidRPr="00B13103">
        <w:rPr>
          <w:rFonts w:ascii="Times New Roman" w:hAnsi="Times New Roman" w:cs="Times New Roman"/>
          <w:spacing w:val="-3"/>
        </w:rPr>
        <w:t>wzoru:</w:t>
      </w: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ind w:left="36" w:right="461" w:firstLine="394"/>
        <w:jc w:val="both"/>
        <w:rPr>
          <w:rFonts w:ascii="Times New Roman" w:hAnsi="Times New Roman" w:cs="Times New Roman"/>
          <w:i/>
          <w:iCs/>
          <w:spacing w:val="-5"/>
          <w:sz w:val="22"/>
          <w:szCs w:val="22"/>
        </w:rPr>
      </w:pP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ind w:left="36" w:right="461" w:firstLine="394"/>
        <w:jc w:val="both"/>
        <w:rPr>
          <w:rFonts w:ascii="Times New Roman" w:hAnsi="Times New Roman" w:cs="Times New Roman"/>
          <w:sz w:val="22"/>
          <w:szCs w:val="22"/>
        </w:rPr>
      </w:pPr>
      <w:r w:rsidRPr="00B13103">
        <w:rPr>
          <w:rFonts w:ascii="Times New Roman" w:hAnsi="Times New Roman" w:cs="Times New Roman"/>
          <w:i/>
          <w:iCs/>
          <w:spacing w:val="-5"/>
          <w:sz w:val="22"/>
          <w:szCs w:val="22"/>
        </w:rPr>
        <w:t xml:space="preserve">ZAMAWIAJĄCY: </w:t>
      </w:r>
      <w:r w:rsidR="00A87F82" w:rsidRPr="00B13103">
        <w:rPr>
          <w:rFonts w:ascii="Times New Roman" w:hAnsi="Times New Roman" w:cs="Times New Roman"/>
          <w:b/>
          <w:bCs/>
          <w:spacing w:val="-1"/>
        </w:rPr>
        <w:t>Gminne Przedsiębiorstwo Komunalne EKO Raszyn Sp. z o.o</w:t>
      </w: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ind w:left="365"/>
        <w:rPr>
          <w:rFonts w:ascii="Times New Roman" w:hAnsi="Times New Roman" w:cs="Times New Roman"/>
          <w:b/>
          <w:bCs/>
          <w:spacing w:val="-14"/>
          <w:sz w:val="22"/>
          <w:szCs w:val="22"/>
        </w:rPr>
      </w:pPr>
    </w:p>
    <w:p w:rsidR="00B625AF" w:rsidRPr="00B13103" w:rsidRDefault="00B625AF" w:rsidP="00B625AF">
      <w:pPr>
        <w:spacing w:before="120" w:line="276" w:lineRule="auto"/>
        <w:jc w:val="center"/>
        <w:rPr>
          <w:rFonts w:ascii="Times New Roman" w:hAnsi="Times New Roman" w:cs="Times New Roman"/>
          <w:bCs/>
          <w:i/>
          <w:spacing w:val="-14"/>
        </w:rPr>
      </w:pPr>
      <w:r w:rsidRPr="00B13103">
        <w:rPr>
          <w:rFonts w:ascii="Times New Roman" w:hAnsi="Times New Roman" w:cs="Times New Roman"/>
          <w:b/>
          <w:bCs/>
          <w:spacing w:val="-14"/>
        </w:rPr>
        <w:t>OFERTA NA:  „</w:t>
      </w:r>
      <w:r w:rsidR="00D65001" w:rsidRPr="00D65001">
        <w:rPr>
          <w:rFonts w:ascii="Times New Roman" w:eastAsia="Times New Roman" w:hAnsi="Times New Roman" w:cs="Times New Roman"/>
          <w:b/>
          <w:lang w:eastAsia="pl-PL"/>
        </w:rPr>
        <w:t>Wykonanie dwóch odwiertów eksploatacyjnych w celu poboru wód trzeciorzędowych z pokładów wód oligoceńskich na potrzeby budowy Stacji Uzdatniania Wody przy ul. Miklaszewskiego w m. Łady</w:t>
      </w:r>
      <w:r w:rsidRPr="00B13103">
        <w:rPr>
          <w:rFonts w:ascii="Times New Roman" w:hAnsi="Times New Roman" w:cs="Times New Roman"/>
          <w:b/>
          <w:bCs/>
          <w:spacing w:val="-14"/>
        </w:rPr>
        <w:t xml:space="preserve">”  </w:t>
      </w: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ind w:left="34" w:right="-68"/>
        <w:jc w:val="center"/>
        <w:rPr>
          <w:rFonts w:ascii="Times New Roman" w:hAnsi="Times New Roman" w:cs="Times New Roman"/>
          <w:spacing w:val="-9"/>
          <w:sz w:val="22"/>
          <w:szCs w:val="22"/>
        </w:rPr>
      </w:pP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ind w:left="34" w:right="-68"/>
        <w:jc w:val="center"/>
        <w:rPr>
          <w:rFonts w:ascii="Times New Roman" w:hAnsi="Times New Roman" w:cs="Times New Roman"/>
          <w:b/>
          <w:bCs/>
          <w:color w:val="FF0000"/>
          <w:spacing w:val="-9"/>
          <w:sz w:val="22"/>
          <w:szCs w:val="22"/>
        </w:rPr>
      </w:pPr>
      <w:r w:rsidRPr="00B13103">
        <w:rPr>
          <w:rFonts w:ascii="Times New Roman" w:hAnsi="Times New Roman" w:cs="Times New Roman"/>
          <w:spacing w:val="-9"/>
          <w:sz w:val="22"/>
          <w:szCs w:val="22"/>
        </w:rPr>
        <w:t>NIE OTWIERAĆ PRZED</w:t>
      </w:r>
      <w:r w:rsidRPr="00B13103">
        <w:rPr>
          <w:rFonts w:ascii="Times New Roman" w:hAnsi="Times New Roman" w:cs="Times New Roman"/>
          <w:b/>
          <w:bCs/>
          <w:spacing w:val="-9"/>
          <w:sz w:val="22"/>
          <w:szCs w:val="22"/>
        </w:rPr>
        <w:t xml:space="preserve"> </w:t>
      </w:r>
      <w:r w:rsidR="00253611">
        <w:rPr>
          <w:rFonts w:ascii="Times New Roman" w:hAnsi="Times New Roman" w:cs="Times New Roman"/>
          <w:b/>
          <w:bCs/>
          <w:spacing w:val="-9"/>
          <w:sz w:val="22"/>
          <w:szCs w:val="22"/>
        </w:rPr>
        <w:t>11</w:t>
      </w:r>
      <w:r w:rsidRPr="00BC2BFC">
        <w:rPr>
          <w:rFonts w:ascii="Times New Roman" w:hAnsi="Times New Roman" w:cs="Times New Roman"/>
          <w:b/>
          <w:bCs/>
          <w:spacing w:val="-9"/>
          <w:sz w:val="22"/>
          <w:szCs w:val="22"/>
        </w:rPr>
        <w:t>-</w:t>
      </w:r>
      <w:r w:rsidR="00693593">
        <w:rPr>
          <w:rFonts w:ascii="Times New Roman" w:hAnsi="Times New Roman" w:cs="Times New Roman"/>
          <w:b/>
          <w:bCs/>
          <w:spacing w:val="-9"/>
          <w:sz w:val="22"/>
          <w:szCs w:val="22"/>
        </w:rPr>
        <w:t>10</w:t>
      </w:r>
      <w:r w:rsidRPr="00BC2BFC">
        <w:rPr>
          <w:rFonts w:ascii="Times New Roman" w:hAnsi="Times New Roman" w:cs="Times New Roman"/>
          <w:b/>
          <w:bCs/>
          <w:spacing w:val="-9"/>
          <w:sz w:val="22"/>
          <w:szCs w:val="22"/>
        </w:rPr>
        <w:t>-202</w:t>
      </w:r>
      <w:r w:rsidR="00A87F82" w:rsidRPr="00BC2BFC">
        <w:rPr>
          <w:rFonts w:ascii="Times New Roman" w:hAnsi="Times New Roman" w:cs="Times New Roman"/>
          <w:b/>
          <w:bCs/>
          <w:spacing w:val="-9"/>
          <w:sz w:val="22"/>
          <w:szCs w:val="22"/>
        </w:rPr>
        <w:t>2 r. GODZ. 9:30</w:t>
      </w: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ind w:left="34" w:right="-68"/>
        <w:rPr>
          <w:rFonts w:ascii="Times New Roman" w:hAnsi="Times New Roman" w:cs="Times New Roman"/>
          <w:spacing w:val="-9"/>
          <w:sz w:val="22"/>
          <w:szCs w:val="22"/>
          <w:u w:val="single"/>
        </w:rPr>
      </w:pP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ind w:left="34" w:right="-68"/>
        <w:rPr>
          <w:rFonts w:ascii="Times New Roman" w:hAnsi="Times New Roman" w:cs="Times New Roman"/>
          <w:spacing w:val="-9"/>
          <w:sz w:val="22"/>
          <w:szCs w:val="22"/>
        </w:rPr>
      </w:pPr>
      <w:r w:rsidRPr="00B13103">
        <w:rPr>
          <w:rFonts w:ascii="Times New Roman" w:hAnsi="Times New Roman" w:cs="Times New Roman"/>
          <w:spacing w:val="-9"/>
          <w:sz w:val="22"/>
          <w:szCs w:val="22"/>
          <w:u w:val="single"/>
        </w:rPr>
        <w:t>Na odwrocie koperty należy podać adres i nazwę Wykonawcy składającego ofertę</w:t>
      </w:r>
      <w:r w:rsidRPr="00B13103">
        <w:rPr>
          <w:rFonts w:ascii="Times New Roman" w:hAnsi="Times New Roman" w:cs="Times New Roman"/>
          <w:spacing w:val="-9"/>
          <w:sz w:val="22"/>
          <w:szCs w:val="22"/>
        </w:rPr>
        <w:t>.</w:t>
      </w:r>
    </w:p>
    <w:p w:rsidR="00B625AF" w:rsidRPr="00B13103" w:rsidRDefault="00B625AF" w:rsidP="00B625AF">
      <w:pPr>
        <w:pStyle w:val="Standard"/>
        <w:shd w:val="clear" w:color="auto" w:fill="FFFFFF"/>
        <w:spacing w:before="120" w:line="276" w:lineRule="auto"/>
        <w:jc w:val="both"/>
        <w:rPr>
          <w:rFonts w:ascii="Times New Roman" w:hAnsi="Times New Roman" w:cs="Times New Roman"/>
          <w:b/>
          <w:bCs/>
          <w:spacing w:val="-1"/>
          <w:sz w:val="22"/>
          <w:szCs w:val="22"/>
          <w:u w:val="single"/>
        </w:rPr>
      </w:pPr>
    </w:p>
    <w:p w:rsidR="00B625AF" w:rsidRPr="00B13103" w:rsidRDefault="00220A8C" w:rsidP="00220A8C">
      <w:pPr>
        <w:pStyle w:val="Akapitzlist"/>
        <w:numPr>
          <w:ilvl w:val="1"/>
          <w:numId w:val="41"/>
        </w:numPr>
        <w:shd w:val="clear" w:color="auto" w:fill="FFFFFF"/>
        <w:tabs>
          <w:tab w:val="left" w:pos="426"/>
        </w:tabs>
        <w:autoSpaceDE w:val="0"/>
        <w:spacing w:before="120" w:line="276" w:lineRule="auto"/>
        <w:ind w:right="28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Przed upływem terminu składania ofert, Wykonawca może wycofać ofertę.</w:t>
      </w:r>
    </w:p>
    <w:p w:rsidR="003F3E09" w:rsidRPr="00B13103" w:rsidRDefault="003F3E09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</w:tabs>
        <w:autoSpaceDE w:val="0"/>
        <w:spacing w:before="120" w:line="276" w:lineRule="auto"/>
        <w:ind w:right="28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Calibri" w:cs="Times New Roman"/>
          <w:sz w:val="22"/>
          <w:szCs w:val="22"/>
        </w:rPr>
        <w:t>Oferta „wycofana” z postepowania, nie będzie otwierana.</w:t>
      </w:r>
    </w:p>
    <w:p w:rsidR="00215BD7" w:rsidRPr="00B13103" w:rsidRDefault="00215BD7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</w:tabs>
        <w:autoSpaceDE w:val="0"/>
        <w:spacing w:before="120" w:line="276" w:lineRule="auto"/>
        <w:ind w:right="28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Calibri" w:cs="Times New Roman"/>
          <w:sz w:val="22"/>
          <w:szCs w:val="22"/>
        </w:rPr>
        <w:t>Wykonawca po upływie terminu do składania ofert nie może skutecznie wycofać złożonej oferty.</w:t>
      </w:r>
    </w:p>
    <w:p w:rsidR="00E22350" w:rsidRPr="00B13103" w:rsidRDefault="00E22350" w:rsidP="00220A8C">
      <w:pPr>
        <w:pStyle w:val="Akapitzlist"/>
        <w:numPr>
          <w:ilvl w:val="1"/>
          <w:numId w:val="41"/>
        </w:numPr>
        <w:shd w:val="clear" w:color="auto" w:fill="FFFFFF"/>
        <w:tabs>
          <w:tab w:val="left" w:pos="426"/>
        </w:tabs>
        <w:autoSpaceDE w:val="0"/>
        <w:spacing w:before="120" w:line="276" w:lineRule="auto"/>
        <w:ind w:right="28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eastAsia="Calibri" w:cs="Times New Roman"/>
          <w:b/>
          <w:sz w:val="22"/>
          <w:szCs w:val="22"/>
        </w:rPr>
        <w:t>Na ofertę składa się</w:t>
      </w:r>
      <w:r w:rsidR="00D529A4" w:rsidRPr="00B13103">
        <w:rPr>
          <w:rFonts w:eastAsia="Calibri" w:cs="Times New Roman"/>
          <w:b/>
          <w:sz w:val="22"/>
          <w:szCs w:val="22"/>
        </w:rPr>
        <w:t xml:space="preserve"> </w:t>
      </w:r>
      <w:r w:rsidR="00D529A4" w:rsidRPr="00B13103">
        <w:rPr>
          <w:rFonts w:eastAsia="Times New Roman" w:cs="Times New Roman"/>
          <w:b/>
          <w:sz w:val="22"/>
          <w:szCs w:val="22"/>
        </w:rPr>
        <w:t>formularz oferty oraz wszystkie załączniki do niego dołączone</w:t>
      </w:r>
      <w:r w:rsidRPr="00B13103">
        <w:rPr>
          <w:rFonts w:eastAsia="Calibri" w:cs="Times New Roman"/>
          <w:b/>
          <w:sz w:val="22"/>
          <w:szCs w:val="22"/>
        </w:rPr>
        <w:t>:</w:t>
      </w:r>
    </w:p>
    <w:p w:rsidR="00E22350" w:rsidRPr="00B13103" w:rsidRDefault="00E22350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b/>
          <w:sz w:val="22"/>
          <w:szCs w:val="22"/>
        </w:rPr>
        <w:t>„Formularz ofertowy”</w:t>
      </w:r>
      <w:r w:rsidRPr="00B13103">
        <w:rPr>
          <w:rFonts w:eastAsia="Times New Roman" w:cs="Times New Roman"/>
          <w:sz w:val="22"/>
          <w:szCs w:val="22"/>
        </w:rPr>
        <w:t xml:space="preserve"> oraz wszystkie załączniki do niego dołączone.</w:t>
      </w:r>
    </w:p>
    <w:p w:rsidR="00E22350" w:rsidRPr="00B13103" w:rsidRDefault="00E22350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 xml:space="preserve"> Oświadczenie o spełnieniu warunków udziału w postępowaniu oraz braku podstaw wykluczenia z postępowania – (wzór stanowi Załącznik nr 1 do SWZ),</w:t>
      </w:r>
    </w:p>
    <w:p w:rsidR="00AD5652" w:rsidRPr="00B13103" w:rsidRDefault="00AD5652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 xml:space="preserve"> Oświadczenie o przynależności do grupy kapitałowej – (wzór stanowi Załącznik nr 2 do SWZ),</w:t>
      </w:r>
    </w:p>
    <w:p w:rsidR="00AD5652" w:rsidRPr="00B13103" w:rsidRDefault="00AD5652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Dokumenty określone w rozdziale VII.</w:t>
      </w:r>
    </w:p>
    <w:p w:rsidR="00E22350" w:rsidRPr="00B13103" w:rsidRDefault="00AD5652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P</w:t>
      </w:r>
      <w:r w:rsidR="00E22350" w:rsidRPr="00B13103">
        <w:rPr>
          <w:rFonts w:eastAsia="Times New Roman" w:cs="Times New Roman"/>
          <w:sz w:val="22"/>
          <w:szCs w:val="22"/>
        </w:rPr>
        <w:t>otwierdzenie wniesienia wadium;</w:t>
      </w:r>
    </w:p>
    <w:p w:rsidR="00E22350" w:rsidRPr="00B13103" w:rsidRDefault="00E22350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Odpis lub informacja z Krajowego Rejestru Sądowego lub z Centralnej Ewidencji i Informacji o Działalności Gospodarczej o ile podmiot ubiegający się o zamówienie publiczne prowadzi działalność gospodarczą. O zamówienie publiczne mogą również ubiegać się osoby fizyczne, które nie prowadzą działalności gospodarczej, a więc nie posiadają wpisu ani do KRS, ani do CEIDG.</w:t>
      </w:r>
    </w:p>
    <w:p w:rsidR="00E22350" w:rsidRPr="00B13103" w:rsidRDefault="00AD5652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W</w:t>
      </w:r>
      <w:r w:rsidR="00E22350" w:rsidRPr="00B13103">
        <w:rPr>
          <w:rFonts w:eastAsia="Times New Roman" w:cs="Times New Roman"/>
          <w:sz w:val="22"/>
          <w:szCs w:val="22"/>
        </w:rPr>
        <w:t xml:space="preserve">ykonawca, który polega na zdolnościach lub sytuacji innych podmiotów, zobowiązany jest złożyć dowody, że realizując zamówienie będzie dysponował niezbędnymi zasobami tych podmiotów, w szczególności przedstawiając zobowiązanie tych podmiotów do oddania do dyspozycji Wykonawcy niezbędnych zasobów na potrzeby realizacji zamówienia (wzór stanowi Załącznik nr 4 oraz 4a do SWZ), o którym mowa w Rozdziale </w:t>
      </w:r>
      <w:r w:rsidRPr="00B13103">
        <w:rPr>
          <w:rFonts w:eastAsia="Times New Roman" w:cs="Times New Roman"/>
          <w:sz w:val="22"/>
          <w:szCs w:val="22"/>
        </w:rPr>
        <w:t>I</w:t>
      </w:r>
      <w:r w:rsidR="00E22350" w:rsidRPr="00B13103">
        <w:rPr>
          <w:rFonts w:eastAsia="Times New Roman" w:cs="Times New Roman"/>
          <w:sz w:val="22"/>
          <w:szCs w:val="22"/>
        </w:rPr>
        <w:t xml:space="preserve">X SWZ – pkt. </w:t>
      </w:r>
      <w:r w:rsidRPr="00B13103">
        <w:rPr>
          <w:rFonts w:eastAsia="Times New Roman" w:cs="Times New Roman"/>
          <w:sz w:val="22"/>
          <w:szCs w:val="22"/>
        </w:rPr>
        <w:t>9</w:t>
      </w:r>
      <w:r w:rsidR="00E22350" w:rsidRPr="00B13103">
        <w:rPr>
          <w:rFonts w:eastAsia="Times New Roman" w:cs="Times New Roman"/>
          <w:sz w:val="22"/>
          <w:szCs w:val="22"/>
        </w:rPr>
        <w:t>.3,</w:t>
      </w:r>
    </w:p>
    <w:p w:rsidR="00E22350" w:rsidRPr="00B13103" w:rsidRDefault="00AD5652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W</w:t>
      </w:r>
      <w:r w:rsidR="00E22350" w:rsidRPr="00B13103">
        <w:rPr>
          <w:rFonts w:eastAsia="Times New Roman" w:cs="Times New Roman"/>
          <w:sz w:val="22"/>
          <w:szCs w:val="22"/>
        </w:rPr>
        <w:t xml:space="preserve"> przypadku wspólnego ubiegania się o zamówienie przez Wykonawców, oświadczenie w zakresie określonym w Załączniku nr 1 do SWZ, składa każdy z </w:t>
      </w:r>
      <w:r w:rsidR="00875C57" w:rsidRPr="00B13103">
        <w:rPr>
          <w:rFonts w:eastAsia="Times New Roman" w:cs="Times New Roman"/>
          <w:sz w:val="22"/>
          <w:szCs w:val="22"/>
        </w:rPr>
        <w:t>W</w:t>
      </w:r>
      <w:r w:rsidR="00E22350" w:rsidRPr="00B13103">
        <w:rPr>
          <w:rFonts w:eastAsia="Times New Roman" w:cs="Times New Roman"/>
          <w:sz w:val="22"/>
          <w:szCs w:val="22"/>
        </w:rPr>
        <w:t xml:space="preserve">ykonawców wspólnie ubiegający się o zamówienie. Oświadczenie to ma potwierdzać spełnienie warunków udziału w postępowaniu, brak podstaw wykluczenia w zakresie, w którym każdy z </w:t>
      </w:r>
      <w:r w:rsidR="00875C57" w:rsidRPr="00B13103">
        <w:rPr>
          <w:rFonts w:eastAsia="Times New Roman" w:cs="Times New Roman"/>
          <w:sz w:val="22"/>
          <w:szCs w:val="22"/>
        </w:rPr>
        <w:t>W</w:t>
      </w:r>
      <w:r w:rsidR="00E22350" w:rsidRPr="00B13103">
        <w:rPr>
          <w:rFonts w:eastAsia="Times New Roman" w:cs="Times New Roman"/>
          <w:sz w:val="22"/>
          <w:szCs w:val="22"/>
        </w:rPr>
        <w:t>ykonawców wykazuje spełnianie warunków udziału w postępowaniu i brak podstaw wykluczenia z postępowania.</w:t>
      </w:r>
    </w:p>
    <w:p w:rsidR="00E22350" w:rsidRPr="00B13103" w:rsidRDefault="00AD5652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P</w:t>
      </w:r>
      <w:r w:rsidR="00E22350" w:rsidRPr="00B13103">
        <w:rPr>
          <w:rFonts w:eastAsia="Times New Roman" w:cs="Times New Roman"/>
          <w:sz w:val="22"/>
          <w:szCs w:val="22"/>
        </w:rPr>
        <w:t>ełnomocnictwo (oryginał podpisany podpisem zaufanym lub podpisem osobistym) do reprezentowania Wykonawcy w postępowaniu i złożenia oferty, jeżeli oferta nie została podpisana przez osoby upoważnione do tych czynności w dokumentach rejestracyjnych lub w przypadku oferty składanej przez Wykonawców występujących wspólnie, pełnomocnictwo dla osoby podpisującej w ich imieniu ofertę - załącznik Wykonawcy,</w:t>
      </w:r>
    </w:p>
    <w:p w:rsidR="00E22350" w:rsidRDefault="00AD5652" w:rsidP="00220A8C">
      <w:pPr>
        <w:pStyle w:val="Akapitzlist"/>
        <w:numPr>
          <w:ilvl w:val="2"/>
          <w:numId w:val="41"/>
        </w:numPr>
        <w:shd w:val="clear" w:color="auto" w:fill="FFFFFF"/>
        <w:tabs>
          <w:tab w:val="left" w:pos="426"/>
          <w:tab w:val="left" w:pos="993"/>
          <w:tab w:val="left" w:pos="1134"/>
        </w:tabs>
        <w:autoSpaceDE w:val="0"/>
        <w:spacing w:before="120" w:line="276" w:lineRule="auto"/>
        <w:ind w:right="28" w:hanging="43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W</w:t>
      </w:r>
      <w:r w:rsidR="00E22350" w:rsidRPr="00B13103">
        <w:rPr>
          <w:rFonts w:eastAsia="Times New Roman" w:cs="Times New Roman"/>
          <w:sz w:val="22"/>
          <w:szCs w:val="22"/>
        </w:rPr>
        <w:t xml:space="preserve"> sytuacji, w której </w:t>
      </w:r>
      <w:r w:rsidR="00D02DC5" w:rsidRPr="00B13103">
        <w:rPr>
          <w:rFonts w:eastAsia="Times New Roman" w:cs="Times New Roman"/>
          <w:sz w:val="22"/>
          <w:szCs w:val="22"/>
        </w:rPr>
        <w:t>W</w:t>
      </w:r>
      <w:r w:rsidR="00E22350" w:rsidRPr="00B13103">
        <w:rPr>
          <w:rFonts w:eastAsia="Times New Roman" w:cs="Times New Roman"/>
          <w:sz w:val="22"/>
          <w:szCs w:val="22"/>
        </w:rPr>
        <w:t xml:space="preserve">ykonawcy wspólnie ubiegają się o udzielenie zamówienia, załączają do oferty oświadczenie, z którego wynika, jakie usługi wykonywane będą przez poszczególnych </w:t>
      </w:r>
      <w:r w:rsidR="00D02DC5" w:rsidRPr="00B13103">
        <w:rPr>
          <w:rFonts w:eastAsia="Times New Roman" w:cs="Times New Roman"/>
          <w:sz w:val="22"/>
          <w:szCs w:val="22"/>
        </w:rPr>
        <w:t>W</w:t>
      </w:r>
      <w:r w:rsidR="00E22350" w:rsidRPr="00B13103">
        <w:rPr>
          <w:rFonts w:eastAsia="Times New Roman" w:cs="Times New Roman"/>
          <w:sz w:val="22"/>
          <w:szCs w:val="22"/>
        </w:rPr>
        <w:t>ykonawców- załącznik Wykonawcy.</w:t>
      </w:r>
    </w:p>
    <w:p w:rsidR="00B13103" w:rsidRPr="00B13103" w:rsidRDefault="00B13103" w:rsidP="00B13103">
      <w:pPr>
        <w:pStyle w:val="Akapitzlist"/>
        <w:shd w:val="clear" w:color="auto" w:fill="FFFFFF"/>
        <w:tabs>
          <w:tab w:val="left" w:pos="426"/>
          <w:tab w:val="left" w:pos="993"/>
          <w:tab w:val="left" w:pos="1134"/>
        </w:tabs>
        <w:autoSpaceDE w:val="0"/>
        <w:spacing w:before="120" w:line="276" w:lineRule="auto"/>
        <w:ind w:right="28"/>
        <w:jc w:val="both"/>
        <w:rPr>
          <w:rFonts w:eastAsia="Times New Roman" w:cs="Times New Roman"/>
          <w:sz w:val="22"/>
          <w:szCs w:val="22"/>
        </w:rPr>
      </w:pPr>
    </w:p>
    <w:p w:rsidR="00215BD7" w:rsidRPr="00B13103" w:rsidRDefault="00215BD7" w:rsidP="00215BD7">
      <w:pPr>
        <w:widowControl w:val="0"/>
        <w:tabs>
          <w:tab w:val="center" w:pos="993"/>
          <w:tab w:val="left" w:pos="1134"/>
          <w:tab w:val="center" w:pos="6321"/>
          <w:tab w:val="center" w:pos="8483"/>
        </w:tabs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highlight w:val="lightGray"/>
          <w:lang w:eastAsia="pl-PL"/>
        </w:rPr>
        <w:t>XI.</w:t>
      </w:r>
      <w:r w:rsidRPr="00B13103">
        <w:rPr>
          <w:rFonts w:ascii="Times New Roman" w:eastAsia="Lucida Sans Unicode" w:hAnsi="Times New Roman" w:cs="Times New Roman"/>
          <w:b/>
          <w:kern w:val="3"/>
          <w:highlight w:val="lightGray"/>
          <w:lang w:eastAsia="pl-PL"/>
        </w:rPr>
        <w:tab/>
      </w:r>
      <w:r w:rsidRPr="00B13103">
        <w:rPr>
          <w:rFonts w:ascii="Times New Roman" w:eastAsia="Lucida Sans Unicode" w:hAnsi="Times New Roman" w:cs="Times New Roman"/>
          <w:b/>
          <w:kern w:val="3"/>
          <w:highlight w:val="lightGray"/>
          <w:lang w:eastAsia="pl-PL"/>
        </w:rPr>
        <w:tab/>
        <w:t xml:space="preserve">Sposób komunikacji oraz wyjaśnienia treści SWZ </w:t>
      </w:r>
    </w:p>
    <w:p w:rsidR="00215BD7" w:rsidRPr="00B13103" w:rsidRDefault="00215BD7" w:rsidP="00215BD7">
      <w:pPr>
        <w:widowControl w:val="0"/>
        <w:tabs>
          <w:tab w:val="left" w:pos="0"/>
          <w:tab w:val="center" w:pos="851"/>
          <w:tab w:val="center" w:pos="6321"/>
          <w:tab w:val="center" w:pos="8483"/>
        </w:tabs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</w:t>
      </w:r>
      <w:r w:rsidR="00AD5652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</w:t>
      </w: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.1.</w:t>
      </w:r>
      <w:r w:rsidRPr="00B13103">
        <w:rPr>
          <w:rFonts w:ascii="Times New Roman" w:eastAsia="Times New Roman" w:hAnsi="Times New Roman" w:cs="Times New Roman"/>
          <w:b/>
          <w:bCs/>
          <w:spacing w:val="1"/>
          <w:kern w:val="3"/>
          <w:lang w:eastAsia="pl-PL"/>
        </w:rPr>
        <w:t xml:space="preserve"> </w:t>
      </w:r>
      <w:r w:rsidRPr="00B13103">
        <w:rPr>
          <w:rFonts w:ascii="Times New Roman" w:eastAsia="Times New Roman" w:hAnsi="Times New Roman" w:cs="Times New Roman"/>
          <w:spacing w:val="1"/>
          <w:kern w:val="3"/>
          <w:lang w:eastAsia="pl-PL"/>
        </w:rPr>
        <w:t xml:space="preserve">Komunikacja pomiędzy Zamawiającym a </w:t>
      </w:r>
      <w:r w:rsidR="00875C57" w:rsidRPr="00B13103">
        <w:rPr>
          <w:rFonts w:ascii="Times New Roman" w:eastAsia="Times New Roman" w:hAnsi="Times New Roman" w:cs="Times New Roman"/>
          <w:spacing w:val="1"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spacing w:val="1"/>
          <w:kern w:val="3"/>
          <w:lang w:eastAsia="pl-PL"/>
        </w:rPr>
        <w:t xml:space="preserve">ykonawcami, zgodnie z wyborem Zamawiającego, </w:t>
      </w:r>
      <w:r w:rsidR="00CB5280" w:rsidRPr="00B13103">
        <w:rPr>
          <w:rFonts w:ascii="Times New Roman" w:eastAsia="Times New Roman" w:hAnsi="Times New Roman" w:cs="Times New Roman"/>
          <w:spacing w:val="1"/>
          <w:kern w:val="3"/>
          <w:lang w:eastAsia="pl-PL"/>
        </w:rPr>
        <w:t xml:space="preserve">odbywa się drogą elektroniczną za pomocą </w:t>
      </w:r>
      <w:r w:rsidRPr="00B13103">
        <w:rPr>
          <w:rFonts w:ascii="Times New Roman" w:eastAsia="Times New Roman" w:hAnsi="Times New Roman" w:cs="Times New Roman"/>
          <w:spacing w:val="1"/>
          <w:kern w:val="3"/>
          <w:lang w:eastAsia="pl-PL"/>
        </w:rPr>
        <w:t>poczty elektronicznej:</w:t>
      </w:r>
      <w:r w:rsidR="0020262C" w:rsidRPr="00B13103">
        <w:rPr>
          <w:rFonts w:ascii="Times New Roman" w:eastAsia="Times New Roman" w:hAnsi="Times New Roman" w:cs="Times New Roman"/>
          <w:spacing w:val="1"/>
          <w:kern w:val="3"/>
          <w:lang w:eastAsia="pl-PL"/>
        </w:rPr>
        <w:t xml:space="preserve"> </w:t>
      </w:r>
      <w:hyperlink r:id="rId10" w:history="1">
        <w:r w:rsidR="0020262C" w:rsidRPr="00B13103">
          <w:rPr>
            <w:rStyle w:val="Hipercze"/>
            <w:rFonts w:ascii="Times New Roman" w:eastAsia="Times New Roman" w:hAnsi="Times New Roman" w:cs="Times New Roman"/>
            <w:b/>
            <w:spacing w:val="1"/>
            <w:kern w:val="3"/>
            <w:lang w:eastAsia="pl-PL"/>
          </w:rPr>
          <w:t>ekoraszyn@ekoraszyn.pl</w:t>
        </w:r>
      </w:hyperlink>
      <w:r w:rsidR="0020262C" w:rsidRPr="00B13103">
        <w:rPr>
          <w:rFonts w:ascii="Times New Roman" w:eastAsia="Times New Roman" w:hAnsi="Times New Roman" w:cs="Times New Roman"/>
          <w:b/>
          <w:spacing w:val="1"/>
          <w:kern w:val="3"/>
          <w:lang w:eastAsia="pl-PL"/>
        </w:rPr>
        <w:t xml:space="preserve"> </w:t>
      </w:r>
    </w:p>
    <w:p w:rsidR="00215BD7" w:rsidRPr="00B13103" w:rsidRDefault="00215BD7" w:rsidP="00215BD7">
      <w:pPr>
        <w:suppressAutoHyphens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Calibri" w:hAnsi="Times New Roman" w:cs="Times New Roman"/>
          <w:b/>
        </w:rPr>
        <w:t>1</w:t>
      </w:r>
      <w:r w:rsidR="00AD5652" w:rsidRPr="00B13103">
        <w:rPr>
          <w:rFonts w:ascii="Times New Roman" w:eastAsia="Calibri" w:hAnsi="Times New Roman" w:cs="Times New Roman"/>
          <w:b/>
        </w:rPr>
        <w:t>1</w:t>
      </w:r>
      <w:r w:rsidRPr="00B13103">
        <w:rPr>
          <w:rFonts w:ascii="Times New Roman" w:eastAsia="Calibri" w:hAnsi="Times New Roman" w:cs="Times New Roman"/>
          <w:b/>
        </w:rPr>
        <w:t xml:space="preserve">. 2. 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Wykonawca może zwrócić się do Zamawiającego z wnioskiem o wyjaśnienie treści SWZ </w:t>
      </w:r>
    </w:p>
    <w:p w:rsidR="00215BD7" w:rsidRPr="00B13103" w:rsidRDefault="00215BD7" w:rsidP="00215BD7">
      <w:pPr>
        <w:suppressAutoHyphens/>
        <w:autoSpaceDE w:val="0"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Zamawiający udzieli niezwłocznie odpowiedzi, </w:t>
      </w:r>
      <w:r w:rsidRPr="00B13103">
        <w:rPr>
          <w:rFonts w:ascii="Times New Roman" w:eastAsia="Times New Roman" w:hAnsi="Times New Roman" w:cs="Times New Roman"/>
          <w:kern w:val="3"/>
          <w:u w:val="single"/>
          <w:lang w:eastAsia="pl-PL"/>
        </w:rPr>
        <w:t xml:space="preserve">jednak nie później niż na </w:t>
      </w:r>
      <w:r w:rsidRPr="00B13103">
        <w:rPr>
          <w:rFonts w:ascii="Times New Roman" w:eastAsia="Times New Roman" w:hAnsi="Times New Roman" w:cs="Times New Roman"/>
          <w:b/>
          <w:kern w:val="3"/>
          <w:u w:val="single"/>
          <w:lang w:eastAsia="pl-PL"/>
        </w:rPr>
        <w:t>2 dni robocze</w:t>
      </w:r>
      <w:r w:rsidRPr="00B13103">
        <w:rPr>
          <w:rFonts w:ascii="Times New Roman" w:eastAsia="Times New Roman" w:hAnsi="Times New Roman" w:cs="Times New Roman"/>
          <w:kern w:val="3"/>
          <w:u w:val="single"/>
          <w:lang w:eastAsia="pl-PL"/>
        </w:rPr>
        <w:t xml:space="preserve"> przed upływem terminu składania ofert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>, jeżeli wniosek o wyjaśnienie treści SWZ wpłynie do Zamawiającego nie później niż na 4 dni przed upływem terminu składania ofert.</w:t>
      </w:r>
    </w:p>
    <w:p w:rsidR="00215BD7" w:rsidRPr="00B13103" w:rsidRDefault="00215BD7" w:rsidP="00215BD7">
      <w:pPr>
        <w:suppressAutoHyphens/>
        <w:autoSpaceDE w:val="0"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Ewentualne przedłużenie terminu składania ofert nie wpływa na bieg terminu składania wniosku o wyjaśnienia.</w:t>
      </w:r>
    </w:p>
    <w:p w:rsidR="00215BD7" w:rsidRPr="00B13103" w:rsidRDefault="00215BD7" w:rsidP="00215BD7">
      <w:pPr>
        <w:suppressAutoHyphens/>
        <w:autoSpaceDE w:val="0"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Jeżeli wniosek o wyjaśnienie treści SWZ wpłynie po upływie wskazanego terminu, Zamawiający może udzielić wyjaśnień albo pozostawić wniosek bez rozpatrzenia.</w:t>
      </w:r>
    </w:p>
    <w:p w:rsidR="0020262C" w:rsidRPr="00B13103" w:rsidRDefault="00215BD7" w:rsidP="0020262C">
      <w:pPr>
        <w:suppressAutoHyphens/>
        <w:autoSpaceDE w:val="0"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Treść zapytań wraz z wyjaśnieniami Zamawiający zamieści na stronie internetowej</w:t>
      </w:r>
      <w:r w:rsidR="0020262C"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prowadzonego postępowania.</w:t>
      </w:r>
    </w:p>
    <w:p w:rsidR="00215BD7" w:rsidRPr="00B13103" w:rsidRDefault="00215BD7" w:rsidP="0020262C">
      <w:pPr>
        <w:suppressAutoHyphens/>
        <w:autoSpaceDE w:val="0"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kern w:val="3"/>
          <w:shd w:val="clear" w:color="auto" w:fill="FFFFFF"/>
          <w:lang w:eastAsia="pl-PL"/>
        </w:rPr>
        <w:lastRenderedPageBreak/>
        <w:t>1</w:t>
      </w:r>
      <w:r w:rsidR="00AD5652" w:rsidRPr="00B13103">
        <w:rPr>
          <w:rFonts w:ascii="Times New Roman" w:eastAsia="Times New Roman" w:hAnsi="Times New Roman" w:cs="Times New Roman"/>
          <w:b/>
          <w:bCs/>
          <w:kern w:val="3"/>
          <w:shd w:val="clear" w:color="auto" w:fill="FFFFFF"/>
          <w:lang w:eastAsia="pl-PL"/>
        </w:rPr>
        <w:t>1</w:t>
      </w:r>
      <w:r w:rsidRPr="00B13103">
        <w:rPr>
          <w:rFonts w:ascii="Times New Roman" w:eastAsia="Times New Roman" w:hAnsi="Times New Roman" w:cs="Times New Roman"/>
          <w:b/>
          <w:bCs/>
          <w:kern w:val="3"/>
          <w:shd w:val="clear" w:color="auto" w:fill="FFFFFF"/>
          <w:lang w:eastAsia="pl-PL"/>
        </w:rPr>
        <w:t>.3.</w:t>
      </w:r>
      <w:r w:rsidRPr="00B13103">
        <w:rPr>
          <w:rFonts w:ascii="Times New Roman" w:eastAsia="Times New Roman" w:hAnsi="Times New Roman" w:cs="Times New Roman"/>
          <w:kern w:val="3"/>
          <w:shd w:val="clear" w:color="auto" w:fill="FFFFFF"/>
          <w:lang w:eastAsia="pl-PL"/>
        </w:rPr>
        <w:t xml:space="preserve"> Zamawiający nie przewiduje zorganizowania zebrania z </w:t>
      </w:r>
      <w:r w:rsidR="00D02DC5" w:rsidRPr="00B13103">
        <w:rPr>
          <w:rFonts w:ascii="Times New Roman" w:eastAsia="Times New Roman" w:hAnsi="Times New Roman" w:cs="Times New Roman"/>
          <w:kern w:val="3"/>
          <w:shd w:val="clear" w:color="auto" w:fill="FFFFFF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kern w:val="3"/>
          <w:shd w:val="clear" w:color="auto" w:fill="FFFFFF"/>
          <w:lang w:eastAsia="pl-PL"/>
        </w:rPr>
        <w:t>ykonawcami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>.</w:t>
      </w:r>
    </w:p>
    <w:p w:rsidR="00215BD7" w:rsidRPr="00B13103" w:rsidRDefault="00215BD7" w:rsidP="00215BD7">
      <w:pPr>
        <w:shd w:val="clear" w:color="auto" w:fill="FFFFFF"/>
        <w:suppressAutoHyphens/>
        <w:autoSpaceDE w:val="0"/>
        <w:autoSpaceDN w:val="0"/>
        <w:spacing w:before="120" w:after="0" w:line="276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kern w:val="3"/>
          <w:lang w:eastAsia="pl-PL"/>
        </w:rPr>
        <w:t>1</w:t>
      </w:r>
      <w:r w:rsidR="00AD5652" w:rsidRPr="00B13103">
        <w:rPr>
          <w:rFonts w:ascii="Times New Roman" w:eastAsia="Times New Roman" w:hAnsi="Times New Roman" w:cs="Times New Roman"/>
          <w:b/>
          <w:bCs/>
          <w:kern w:val="3"/>
          <w:lang w:eastAsia="pl-PL"/>
        </w:rPr>
        <w:t>1</w:t>
      </w:r>
      <w:r w:rsidRPr="00B13103">
        <w:rPr>
          <w:rFonts w:ascii="Times New Roman" w:eastAsia="Times New Roman" w:hAnsi="Times New Roman" w:cs="Times New Roman"/>
          <w:b/>
          <w:bCs/>
          <w:kern w:val="3"/>
          <w:lang w:eastAsia="pl-PL"/>
        </w:rPr>
        <w:t>.4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. </w:t>
      </w: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Zamawiający dopuszcza możliwość przesłania drogą elektroniczną:</w:t>
      </w:r>
    </w:p>
    <w:p w:rsidR="00215BD7" w:rsidRPr="00B13103" w:rsidRDefault="00215BD7" w:rsidP="00215BD7">
      <w:pPr>
        <w:shd w:val="clear" w:color="auto" w:fill="FFFFFF"/>
        <w:suppressAutoHyphens/>
        <w:autoSpaceDE w:val="0"/>
        <w:autoSpaceDN w:val="0"/>
        <w:spacing w:before="120" w:after="0" w:line="276" w:lineRule="auto"/>
        <w:ind w:left="540" w:hanging="18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- </w:t>
      </w: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wniosków (zapytań) do SWZ,</w:t>
      </w:r>
    </w:p>
    <w:p w:rsidR="00215BD7" w:rsidRPr="00B13103" w:rsidRDefault="00215BD7" w:rsidP="00215BD7">
      <w:pPr>
        <w:shd w:val="clear" w:color="auto" w:fill="FFFFFF"/>
        <w:suppressAutoHyphens/>
        <w:autoSpaceDE w:val="0"/>
        <w:autoSpaceDN w:val="0"/>
        <w:spacing w:before="120" w:after="0" w:line="276" w:lineRule="auto"/>
        <w:ind w:left="540" w:hanging="18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- </w:t>
      </w: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odpowiedzi na pytania,</w:t>
      </w:r>
    </w:p>
    <w:p w:rsidR="00215BD7" w:rsidRPr="00B13103" w:rsidRDefault="00215BD7" w:rsidP="00215BD7">
      <w:pPr>
        <w:shd w:val="clear" w:color="auto" w:fill="FFFFFF"/>
        <w:suppressAutoHyphens/>
        <w:autoSpaceDE w:val="0"/>
        <w:autoSpaceDN w:val="0"/>
        <w:spacing w:before="120" w:after="0" w:line="276" w:lineRule="auto"/>
        <w:ind w:left="540" w:hanging="18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- informacji o wyborze oferty/odrzuceniu/ unieważnieniu postępowania,</w:t>
      </w:r>
    </w:p>
    <w:p w:rsidR="00215BD7" w:rsidRPr="00B13103" w:rsidRDefault="00215BD7" w:rsidP="00215BD7">
      <w:pPr>
        <w:shd w:val="clear" w:color="auto" w:fill="FFFFFF"/>
        <w:suppressAutoHyphens/>
        <w:autoSpaceDE w:val="0"/>
        <w:autoSpaceDN w:val="0"/>
        <w:spacing w:before="120" w:after="0" w:line="276" w:lineRule="auto"/>
        <w:ind w:left="540" w:hanging="18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 xml:space="preserve">- wyjaśnień składanych przez </w:t>
      </w:r>
      <w:r w:rsidR="00D02DC5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 xml:space="preserve">ykonawcę. </w:t>
      </w:r>
    </w:p>
    <w:p w:rsidR="00215BD7" w:rsidRPr="00B13103" w:rsidRDefault="00215BD7" w:rsidP="00215BD7">
      <w:pPr>
        <w:suppressAutoHyphens/>
        <w:spacing w:before="12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</w:t>
      </w:r>
      <w:r w:rsidR="00AD5652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</w:t>
      </w: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 xml:space="preserve">.5. Zamawiający wskazuje formę elektroniczną </w:t>
      </w:r>
      <w:r w:rsidRPr="00B13103">
        <w:rPr>
          <w:rFonts w:ascii="Times New Roman" w:eastAsia="Times New Roman" w:hAnsi="Times New Roman" w:cs="Times New Roman"/>
          <w:bCs/>
          <w:lang w:eastAsia="pl-PL"/>
        </w:rPr>
        <w:t xml:space="preserve">dla dokumentów, oświadczeń lub elektronicznych kopii dokumentów lub oświadczeń. Powyższe, składane są przez </w:t>
      </w:r>
      <w:r w:rsidR="00D02DC5" w:rsidRPr="00B13103">
        <w:rPr>
          <w:rFonts w:ascii="Times New Roman" w:eastAsia="Times New Roman" w:hAnsi="Times New Roman" w:cs="Times New Roman"/>
          <w:bCs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bCs/>
          <w:lang w:eastAsia="pl-PL"/>
        </w:rPr>
        <w:t xml:space="preserve">ykonawcę za pośrednictwem </w:t>
      </w:r>
      <w:r w:rsidR="0020262C" w:rsidRPr="00B13103">
        <w:rPr>
          <w:rFonts w:ascii="Times New Roman" w:eastAsia="Times New Roman" w:hAnsi="Times New Roman" w:cs="Times New Roman"/>
          <w:bCs/>
          <w:lang w:eastAsia="pl-PL"/>
        </w:rPr>
        <w:t>poczty elektronicznej</w:t>
      </w:r>
      <w:r w:rsidRPr="00B13103">
        <w:rPr>
          <w:rFonts w:ascii="Times New Roman" w:eastAsia="Times New Roman" w:hAnsi="Times New Roman" w:cs="Times New Roman"/>
          <w:bCs/>
          <w:lang w:eastAsia="pl-PL"/>
        </w:rPr>
        <w:t xml:space="preserve">, na wskazane adresy email. </w:t>
      </w:r>
    </w:p>
    <w:p w:rsidR="00215BD7" w:rsidRPr="00B13103" w:rsidRDefault="00215BD7" w:rsidP="00215BD7">
      <w:pPr>
        <w:suppressAutoHyphens/>
        <w:spacing w:before="12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lang w:eastAsia="pl-PL"/>
        </w:rPr>
      </w:pPr>
      <w:r w:rsidRPr="00B13103">
        <w:rPr>
          <w:rFonts w:ascii="Times New Roman" w:eastAsia="Times New Roman" w:hAnsi="Times New Roman" w:cs="Times New Roman"/>
          <w:bCs/>
          <w:lang w:eastAsia="pl-PL"/>
        </w:rPr>
        <w:t xml:space="preserve">Sposób sporządzenia dokumentów elektronicznych, oświadczeń lub elektronicznych kopii dokumentów lub oświadczeń musi być zgodny z wymaganiami określonymi w rozporządzeniu Prezesa Rady Ministrów z dnia 9 lipca 2020 r. w sprawie użycia środków komunikacji elektronicznej w postępowaniu o udzielenie zamówienia publicznego oraz udostępniania i przechowywania dokumentów elektronicznych oraz rozporządzeniu Ministra Rozwoju, Pracy i Technologii z dnia 23 grudnia 2020 r. w sprawie podmiotowych środków dowodowych oraz innych dokumentów lub oświadczeń, jakich może żądać zamawiający od </w:t>
      </w:r>
      <w:r w:rsidR="00D02DC5" w:rsidRPr="00B13103">
        <w:rPr>
          <w:rFonts w:ascii="Times New Roman" w:eastAsia="Times New Roman" w:hAnsi="Times New Roman" w:cs="Times New Roman"/>
          <w:bCs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bCs/>
          <w:lang w:eastAsia="pl-PL"/>
        </w:rPr>
        <w:t>ykonawców w postępowaniu o udzielenie zamówienia.</w:t>
      </w:r>
    </w:p>
    <w:p w:rsidR="00215BD7" w:rsidRPr="00B13103" w:rsidRDefault="00215BD7" w:rsidP="00215BD7">
      <w:pPr>
        <w:shd w:val="clear" w:color="auto" w:fill="FFFFFF"/>
        <w:tabs>
          <w:tab w:val="left" w:pos="559"/>
        </w:tabs>
        <w:suppressAutoHyphens/>
        <w:autoSpaceDE w:val="0"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1</w:t>
      </w:r>
      <w:r w:rsidR="00AD5652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1</w:t>
      </w: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 xml:space="preserve">.6. 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>W przypadku przekazywania informacji lub dokumentów zawierających oświadczenia i wnioski za pomocą drogi elektronicznej, każda ze stron na żądanie przekazującego informacje lub dokumenty – jest obowiązana do niezwłocznego potwierdzenia drugiej stronie faktu ich otrzymania.</w:t>
      </w:r>
    </w:p>
    <w:p w:rsidR="00215BD7" w:rsidRPr="00B13103" w:rsidRDefault="00215BD7" w:rsidP="00215BD7">
      <w:pPr>
        <w:shd w:val="clear" w:color="auto" w:fill="FFFFFF"/>
        <w:tabs>
          <w:tab w:val="left" w:pos="559"/>
        </w:tabs>
        <w:suppressAutoHyphens/>
        <w:autoSpaceDE w:val="0"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4"/>
          <w:kern w:val="3"/>
          <w:u w:val="single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1</w:t>
      </w:r>
      <w:r w:rsidR="00AD5652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1</w:t>
      </w: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.7.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W przypadku braku potwierdzenia otrzymania wiadomości przez </w:t>
      </w:r>
      <w:r w:rsidR="00D02DC5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ykonawcę domniemywa się, iż pismo przesłane przez Zamawiającego na ostatni znany adres, adres poczty elektronicznej podany przez </w:t>
      </w:r>
      <w:r w:rsidR="00D02DC5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ykonawcę zostało mu doręczone w sposób umożliwiający zapoznanie się Wykonawcy z tym pismem. Strony obowiązane są informować siebie nawzajem o każdej zmianie adresów. </w:t>
      </w:r>
    </w:p>
    <w:p w:rsidR="00215BD7" w:rsidRPr="00B13103" w:rsidRDefault="00215BD7" w:rsidP="00215BD7">
      <w:pPr>
        <w:widowControl w:val="0"/>
        <w:tabs>
          <w:tab w:val="center" w:pos="851"/>
          <w:tab w:val="center" w:pos="6321"/>
          <w:tab w:val="center" w:pos="848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</w:p>
    <w:p w:rsidR="00215BD7" w:rsidRPr="00B13103" w:rsidRDefault="00215BD7" w:rsidP="00456F1A">
      <w:pPr>
        <w:pStyle w:val="Akapitzlist"/>
        <w:numPr>
          <w:ilvl w:val="0"/>
          <w:numId w:val="24"/>
        </w:numPr>
        <w:tabs>
          <w:tab w:val="center" w:pos="1134"/>
          <w:tab w:val="center" w:pos="6321"/>
          <w:tab w:val="center" w:pos="8483"/>
        </w:tabs>
        <w:jc w:val="both"/>
        <w:rPr>
          <w:rFonts w:cs="Times New Roman"/>
          <w:b/>
          <w:i/>
          <w:highlight w:val="lightGray"/>
          <w:u w:val="single"/>
        </w:rPr>
      </w:pPr>
      <w:r w:rsidRPr="00B13103">
        <w:rPr>
          <w:rFonts w:eastAsia="Times New Roman" w:cs="Times New Roman"/>
          <w:b/>
          <w:bCs/>
          <w:highlight w:val="lightGray"/>
          <w:u w:val="single"/>
        </w:rPr>
        <w:t xml:space="preserve">Osoby uprawnione do kontaktowania się z </w:t>
      </w:r>
      <w:r w:rsidR="00D02DC5" w:rsidRPr="00B13103">
        <w:rPr>
          <w:rFonts w:eastAsia="Times New Roman" w:cs="Times New Roman"/>
          <w:b/>
          <w:bCs/>
          <w:highlight w:val="lightGray"/>
          <w:u w:val="single"/>
        </w:rPr>
        <w:t>W</w:t>
      </w:r>
      <w:r w:rsidRPr="00B13103">
        <w:rPr>
          <w:rFonts w:eastAsia="Times New Roman" w:cs="Times New Roman"/>
          <w:b/>
          <w:bCs/>
          <w:highlight w:val="lightGray"/>
          <w:u w:val="single"/>
        </w:rPr>
        <w:t>ykonawcami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N w:val="0"/>
        <w:spacing w:before="120" w:after="0" w:line="276" w:lineRule="auto"/>
        <w:ind w:left="142" w:right="23" w:hanging="131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1</w:t>
      </w:r>
      <w:r w:rsidR="00AD5652"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2</w:t>
      </w: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.1 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W sprawach ewentualnych wyjaśnień dotyczących przedmiotu zamówienia należy kontaktować się z: 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276" w:lineRule="auto"/>
        <w:ind w:left="360" w:right="23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p. </w:t>
      </w:r>
      <w:r w:rsidR="00781148"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Mariusz Ostrowski </w:t>
      </w: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- </w:t>
      </w:r>
      <w:r w:rsidRPr="00B13103">
        <w:rPr>
          <w:rFonts w:ascii="Times New Roman" w:eastAsia="Lucida Sans Unicode" w:hAnsi="Times New Roman" w:cs="Times New Roman"/>
          <w:spacing w:val="-2"/>
          <w:kern w:val="3"/>
          <w:lang w:eastAsia="pl-PL"/>
        </w:rPr>
        <w:t xml:space="preserve">od poniedziałku do piątku w godz.: </w:t>
      </w:r>
      <w:smartTag w:uri="urn:schemas-microsoft-com:office:smarttags" w:element="time">
        <w:smartTagPr>
          <w:attr w:name="Hour" w:val="9"/>
          <w:attr w:name="Minute" w:val="00"/>
        </w:smartTagPr>
        <w:r w:rsidRPr="00B13103">
          <w:rPr>
            <w:rFonts w:ascii="Times New Roman" w:eastAsia="Lucida Sans Unicode" w:hAnsi="Times New Roman" w:cs="Times New Roman"/>
            <w:spacing w:val="-2"/>
            <w:kern w:val="3"/>
            <w:u w:val="single"/>
            <w:lang w:eastAsia="pl-PL"/>
          </w:rPr>
          <w:t>9:00</w:t>
        </w:r>
      </w:smartTag>
      <w:r w:rsidRPr="00B13103">
        <w:rPr>
          <w:rFonts w:ascii="Times New Roman" w:eastAsia="Lucida Sans Unicode" w:hAnsi="Times New Roman" w:cs="Times New Roman"/>
          <w:spacing w:val="-2"/>
          <w:kern w:val="3"/>
          <w:u w:val="single"/>
          <w:lang w:eastAsia="pl-PL"/>
        </w:rPr>
        <w:t xml:space="preserve"> – </w:t>
      </w:r>
      <w:smartTag w:uri="urn:schemas-microsoft-com:office:smarttags" w:element="time">
        <w:smartTagPr>
          <w:attr w:name="Hour" w:val="14"/>
          <w:attr w:name="Minute" w:val="00"/>
        </w:smartTagPr>
        <w:r w:rsidRPr="00B13103">
          <w:rPr>
            <w:rFonts w:ascii="Times New Roman" w:eastAsia="Lucida Sans Unicode" w:hAnsi="Times New Roman" w:cs="Times New Roman"/>
            <w:spacing w:val="-2"/>
            <w:kern w:val="3"/>
            <w:u w:val="single"/>
            <w:lang w:eastAsia="pl-PL"/>
          </w:rPr>
          <w:t>14:00</w:t>
        </w:r>
        <w:r w:rsidRPr="00B13103">
          <w:rPr>
            <w:rFonts w:ascii="Times New Roman" w:eastAsia="Lucida Sans Unicode" w:hAnsi="Times New Roman" w:cs="Times New Roman"/>
            <w:spacing w:val="-2"/>
            <w:kern w:val="3"/>
            <w:lang w:eastAsia="pl-PL"/>
          </w:rPr>
          <w:t>,</w:t>
        </w:r>
      </w:smartTag>
      <w:r w:rsidRPr="00B13103">
        <w:rPr>
          <w:rFonts w:ascii="Times New Roman" w:eastAsia="Lucida Sans Unicode" w:hAnsi="Times New Roman" w:cs="Times New Roman"/>
          <w:spacing w:val="-2"/>
          <w:kern w:val="3"/>
          <w:lang w:eastAsia="pl-PL"/>
        </w:rPr>
        <w:t xml:space="preserve"> tel. nr.: 22</w:t>
      </w:r>
      <w:r w:rsidR="00A31F50" w:rsidRPr="00B13103">
        <w:rPr>
          <w:rFonts w:ascii="Times New Roman" w:eastAsia="Lucida Sans Unicode" w:hAnsi="Times New Roman" w:cs="Times New Roman"/>
          <w:spacing w:val="-2"/>
          <w:kern w:val="3"/>
          <w:lang w:eastAsia="pl-PL"/>
        </w:rPr>
        <w:t> 716 32 60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N w:val="0"/>
        <w:spacing w:before="120" w:after="0" w:line="276" w:lineRule="auto"/>
        <w:ind w:left="142" w:right="11" w:hanging="13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1</w:t>
      </w:r>
      <w:r w:rsidR="00AD5652"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2</w:t>
      </w: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.2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W sprawie procedury przetargowej należy kontaktować się z: 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276" w:lineRule="auto"/>
        <w:ind w:right="11" w:firstLine="426"/>
        <w:jc w:val="both"/>
        <w:textAlignment w:val="baseline"/>
        <w:rPr>
          <w:rFonts w:ascii="Times New Roman" w:eastAsia="Lucida Sans Unicode" w:hAnsi="Times New Roman" w:cs="Times New Roman"/>
          <w:spacing w:val="-2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p. Dorotą Czajkowską </w:t>
      </w:r>
      <w:r w:rsidRPr="00B13103">
        <w:rPr>
          <w:rFonts w:ascii="Times New Roman" w:eastAsia="Lucida Sans Unicode" w:hAnsi="Times New Roman" w:cs="Times New Roman"/>
          <w:spacing w:val="-2"/>
          <w:kern w:val="3"/>
          <w:lang w:eastAsia="pl-PL"/>
        </w:rPr>
        <w:t xml:space="preserve">od poniedziałku do piątku w godz.: </w:t>
      </w:r>
      <w:smartTag w:uri="urn:schemas-microsoft-com:office:smarttags" w:element="metricconverter">
        <w:smartTagPr>
          <w:attr w:name="ProductID" w:val="2 a"/>
        </w:smartTagPr>
        <w:r w:rsidRPr="00B13103">
          <w:rPr>
            <w:rFonts w:ascii="Times New Roman" w:eastAsia="Lucida Sans Unicode" w:hAnsi="Times New Roman" w:cs="Times New Roman"/>
            <w:spacing w:val="-2"/>
            <w:kern w:val="3"/>
            <w:u w:val="single"/>
            <w:lang w:eastAsia="pl-PL"/>
          </w:rPr>
          <w:t>9:00</w:t>
        </w:r>
      </w:smartTag>
      <w:r w:rsidRPr="00B13103">
        <w:rPr>
          <w:rFonts w:ascii="Times New Roman" w:eastAsia="Lucida Sans Unicode" w:hAnsi="Times New Roman" w:cs="Times New Roman"/>
          <w:spacing w:val="-2"/>
          <w:kern w:val="3"/>
          <w:u w:val="single"/>
          <w:lang w:eastAsia="pl-PL"/>
        </w:rPr>
        <w:t xml:space="preserve"> – </w:t>
      </w:r>
      <w:smartTag w:uri="urn:schemas-microsoft-com:office:smarttags" w:element="metricconverter">
        <w:smartTagPr>
          <w:attr w:name="ProductID" w:val="2 a"/>
        </w:smartTagPr>
        <w:r w:rsidRPr="00B13103">
          <w:rPr>
            <w:rFonts w:ascii="Times New Roman" w:eastAsia="Lucida Sans Unicode" w:hAnsi="Times New Roman" w:cs="Times New Roman"/>
            <w:spacing w:val="-2"/>
            <w:kern w:val="3"/>
            <w:u w:val="single"/>
            <w:lang w:eastAsia="pl-PL"/>
          </w:rPr>
          <w:t>14:00</w:t>
        </w:r>
        <w:r w:rsidRPr="00B13103">
          <w:rPr>
            <w:rFonts w:ascii="Times New Roman" w:eastAsia="Lucida Sans Unicode" w:hAnsi="Times New Roman" w:cs="Times New Roman"/>
            <w:spacing w:val="-2"/>
            <w:kern w:val="3"/>
            <w:lang w:eastAsia="pl-PL"/>
          </w:rPr>
          <w:t>,</w:t>
        </w:r>
      </w:smartTag>
      <w:r w:rsidRPr="00B13103">
        <w:rPr>
          <w:rFonts w:ascii="Times New Roman" w:eastAsia="Lucida Sans Unicode" w:hAnsi="Times New Roman" w:cs="Times New Roman"/>
          <w:spacing w:val="-2"/>
          <w:kern w:val="3"/>
          <w:lang w:eastAsia="pl-PL"/>
        </w:rPr>
        <w:t xml:space="preserve"> </w:t>
      </w:r>
      <w:r w:rsidR="00CB5280" w:rsidRPr="00B13103">
        <w:rPr>
          <w:rFonts w:ascii="Times New Roman" w:eastAsia="Lucida Sans Unicode" w:hAnsi="Times New Roman" w:cs="Times New Roman"/>
          <w:spacing w:val="-2"/>
          <w:kern w:val="3"/>
          <w:lang w:eastAsia="pl-PL"/>
        </w:rPr>
        <w:t>nr. /22 7017803/</w:t>
      </w:r>
    </w:p>
    <w:p w:rsidR="00C25B9F" w:rsidRPr="00B13103" w:rsidRDefault="00C25B9F" w:rsidP="00215BD7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276" w:lineRule="auto"/>
        <w:ind w:right="11" w:firstLine="426"/>
        <w:jc w:val="both"/>
        <w:textAlignment w:val="baseline"/>
        <w:rPr>
          <w:rFonts w:ascii="Times New Roman" w:eastAsia="Lucida Sans Unicode" w:hAnsi="Times New Roman" w:cs="Times New Roman"/>
          <w:spacing w:val="-2"/>
          <w:kern w:val="3"/>
          <w:lang w:eastAsia="pl-PL"/>
        </w:rPr>
      </w:pPr>
    </w:p>
    <w:p w:rsidR="00C25B9F" w:rsidRPr="00B13103" w:rsidRDefault="00C25B9F" w:rsidP="00215BD7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276" w:lineRule="auto"/>
        <w:ind w:right="11" w:firstLine="426"/>
        <w:jc w:val="both"/>
        <w:textAlignment w:val="baseline"/>
        <w:rPr>
          <w:rFonts w:ascii="Times New Roman" w:eastAsia="Lucida Sans Unicode" w:hAnsi="Times New Roman" w:cs="Times New Roman"/>
          <w:spacing w:val="-2"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24"/>
        </w:numPr>
        <w:shd w:val="clear" w:color="auto" w:fill="FFFFFF"/>
        <w:tabs>
          <w:tab w:val="left" w:pos="442"/>
        </w:tabs>
        <w:suppressAutoHyphens/>
        <w:autoSpaceDE w:val="0"/>
        <w:autoSpaceDN w:val="0"/>
        <w:spacing w:after="12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5"/>
          <w:kern w:val="3"/>
          <w:highlight w:val="lightGray"/>
          <w:u w:val="single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spacing w:val="-5"/>
          <w:kern w:val="3"/>
          <w:highlight w:val="lightGray"/>
          <w:u w:val="single"/>
          <w:lang w:eastAsia="pl-PL"/>
        </w:rPr>
        <w:t>Termin składania i otwarcia ofert</w:t>
      </w:r>
    </w:p>
    <w:p w:rsidR="00A87F82" w:rsidRPr="00B13103" w:rsidRDefault="00A87F82" w:rsidP="00B13103">
      <w:pPr>
        <w:pStyle w:val="Akapitzlist"/>
        <w:numPr>
          <w:ilvl w:val="1"/>
          <w:numId w:val="24"/>
        </w:numPr>
        <w:shd w:val="clear" w:color="auto" w:fill="FFFFFF"/>
        <w:tabs>
          <w:tab w:val="left" w:pos="0"/>
        </w:tabs>
        <w:autoSpaceDE w:val="0"/>
        <w:spacing w:before="120" w:line="276" w:lineRule="auto"/>
        <w:ind w:left="567" w:hanging="567"/>
        <w:jc w:val="both"/>
        <w:rPr>
          <w:rFonts w:eastAsia="Times New Roman" w:cs="Times New Roman"/>
          <w:bCs/>
          <w:sz w:val="22"/>
          <w:szCs w:val="22"/>
        </w:rPr>
      </w:pPr>
      <w:r w:rsidRPr="00B13103">
        <w:rPr>
          <w:rFonts w:eastAsia="Times New Roman" w:cs="Times New Roman"/>
          <w:bCs/>
          <w:sz w:val="22"/>
          <w:szCs w:val="22"/>
        </w:rPr>
        <w:t xml:space="preserve">Oferty należy składać </w:t>
      </w:r>
      <w:r w:rsidRPr="00B13103">
        <w:rPr>
          <w:rFonts w:eastAsia="Times New Roman" w:cs="Times New Roman"/>
          <w:b/>
          <w:bCs/>
          <w:sz w:val="22"/>
          <w:szCs w:val="22"/>
        </w:rPr>
        <w:t>w siedzibie Zamawiającego</w:t>
      </w:r>
      <w:r w:rsidRPr="00B13103">
        <w:rPr>
          <w:rFonts w:eastAsia="Times New Roman" w:cs="Times New Roman"/>
          <w:bCs/>
          <w:sz w:val="22"/>
          <w:szCs w:val="22"/>
        </w:rPr>
        <w:t xml:space="preserve">: </w:t>
      </w:r>
      <w:r w:rsidRPr="00B13103">
        <w:rPr>
          <w:rFonts w:cs="Times New Roman"/>
          <w:sz w:val="22"/>
          <w:szCs w:val="22"/>
        </w:rPr>
        <w:t>Gminnym Przedsiębiorstwie Komunalnym EKO Raszyn Sp. z o.o,</w:t>
      </w:r>
      <w:r w:rsidRPr="00B13103">
        <w:rPr>
          <w:rFonts w:eastAsia="Times New Roman" w:cs="Times New Roman"/>
          <w:bCs/>
          <w:sz w:val="22"/>
          <w:szCs w:val="22"/>
        </w:rPr>
        <w:t xml:space="preserve"> ul. Unii Europejskiej 3, 05-090 Raszyn </w:t>
      </w:r>
    </w:p>
    <w:p w:rsidR="00215BD7" w:rsidRPr="00B13103" w:rsidRDefault="00AD5652" w:rsidP="00B13103">
      <w:pPr>
        <w:pStyle w:val="Akapitzlist"/>
        <w:numPr>
          <w:ilvl w:val="1"/>
          <w:numId w:val="24"/>
        </w:numPr>
        <w:shd w:val="clear" w:color="auto" w:fill="FFFFFF"/>
        <w:tabs>
          <w:tab w:val="left" w:pos="0"/>
        </w:tabs>
        <w:autoSpaceDE w:val="0"/>
        <w:spacing w:before="120" w:line="276" w:lineRule="auto"/>
        <w:ind w:left="567" w:hanging="567"/>
        <w:jc w:val="both"/>
        <w:rPr>
          <w:rFonts w:eastAsia="Times New Roman" w:cs="Times New Roman"/>
          <w:b/>
          <w:bCs/>
          <w:sz w:val="22"/>
          <w:szCs w:val="22"/>
        </w:rPr>
      </w:pPr>
      <w:r w:rsidRPr="00B13103">
        <w:rPr>
          <w:rFonts w:eastAsia="Times New Roman" w:cs="Times New Roman"/>
          <w:b/>
          <w:bCs/>
          <w:sz w:val="22"/>
          <w:szCs w:val="22"/>
        </w:rPr>
        <w:t xml:space="preserve">Termin składania </w:t>
      </w:r>
      <w:r w:rsidR="00215BD7" w:rsidRPr="00B13103">
        <w:rPr>
          <w:rFonts w:eastAsia="Times New Roman" w:cs="Times New Roman"/>
          <w:b/>
          <w:bCs/>
          <w:sz w:val="22"/>
          <w:szCs w:val="22"/>
        </w:rPr>
        <w:t xml:space="preserve">ofert upływa </w:t>
      </w:r>
      <w:r w:rsidR="00215BD7" w:rsidRPr="00BC2BFC">
        <w:rPr>
          <w:rFonts w:eastAsia="Times New Roman" w:cs="Times New Roman"/>
          <w:b/>
          <w:bCs/>
          <w:sz w:val="22"/>
          <w:szCs w:val="22"/>
        </w:rPr>
        <w:t xml:space="preserve">dnia </w:t>
      </w:r>
      <w:r w:rsidR="00253611">
        <w:rPr>
          <w:rFonts w:eastAsia="Times New Roman" w:cs="Times New Roman"/>
          <w:b/>
          <w:bCs/>
          <w:sz w:val="22"/>
          <w:szCs w:val="22"/>
        </w:rPr>
        <w:t>11</w:t>
      </w:r>
      <w:r w:rsidR="00215BD7" w:rsidRPr="00BC2BFC">
        <w:rPr>
          <w:rFonts w:eastAsia="Times New Roman" w:cs="Times New Roman"/>
          <w:b/>
          <w:bCs/>
          <w:sz w:val="22"/>
          <w:szCs w:val="22"/>
        </w:rPr>
        <w:t>.</w:t>
      </w:r>
      <w:r w:rsidR="00693593">
        <w:rPr>
          <w:rFonts w:eastAsia="Times New Roman" w:cs="Times New Roman"/>
          <w:b/>
          <w:bCs/>
          <w:sz w:val="22"/>
          <w:szCs w:val="22"/>
        </w:rPr>
        <w:t>10</w:t>
      </w:r>
      <w:r w:rsidR="00215BD7" w:rsidRPr="00BC2BFC">
        <w:rPr>
          <w:rFonts w:eastAsia="Times New Roman" w:cs="Times New Roman"/>
          <w:b/>
          <w:bCs/>
          <w:sz w:val="22"/>
          <w:szCs w:val="22"/>
        </w:rPr>
        <w:t>.202</w:t>
      </w:r>
      <w:r w:rsidR="00012D30" w:rsidRPr="00BC2BFC">
        <w:rPr>
          <w:rFonts w:eastAsia="Times New Roman" w:cs="Times New Roman"/>
          <w:b/>
          <w:bCs/>
          <w:sz w:val="22"/>
          <w:szCs w:val="22"/>
        </w:rPr>
        <w:t>2</w:t>
      </w:r>
      <w:r w:rsidR="00215BD7" w:rsidRPr="00BC2BFC">
        <w:rPr>
          <w:rFonts w:eastAsia="Times New Roman" w:cs="Times New Roman"/>
          <w:b/>
          <w:bCs/>
          <w:sz w:val="22"/>
          <w:szCs w:val="22"/>
        </w:rPr>
        <w:t xml:space="preserve">r. </w:t>
      </w:r>
      <w:r w:rsidR="00215BD7" w:rsidRPr="00B13103">
        <w:rPr>
          <w:rFonts w:eastAsia="Times New Roman" w:cs="Times New Roman"/>
          <w:b/>
          <w:bCs/>
          <w:sz w:val="22"/>
          <w:szCs w:val="22"/>
        </w:rPr>
        <w:t>o godz. 9.00.</w:t>
      </w:r>
    </w:p>
    <w:p w:rsidR="00A87F82" w:rsidRPr="00B13103" w:rsidRDefault="00A87F82" w:rsidP="00B13103">
      <w:pPr>
        <w:pStyle w:val="Akapitzlist"/>
        <w:numPr>
          <w:ilvl w:val="1"/>
          <w:numId w:val="24"/>
        </w:numPr>
        <w:shd w:val="clear" w:color="auto" w:fill="FFFFFF"/>
        <w:tabs>
          <w:tab w:val="left" w:pos="0"/>
        </w:tabs>
        <w:autoSpaceDE w:val="0"/>
        <w:spacing w:before="120" w:line="276" w:lineRule="auto"/>
        <w:ind w:left="0" w:firstLine="0"/>
        <w:jc w:val="both"/>
        <w:rPr>
          <w:rFonts w:eastAsia="Times New Roman" w:cs="Times New Roman"/>
          <w:b/>
          <w:bCs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Wykonawca może, przed upływem terminu do składania ofert, zmienić lub wycofać złożoną przez siebie ofertę. Powiadomienie o zmianie lub wycofaniu musi być złożone według takich samych zasad jak składana oferta z dopiskiem: </w:t>
      </w:r>
      <w:r w:rsidRPr="00B13103">
        <w:rPr>
          <w:rFonts w:cs="Times New Roman"/>
          <w:b/>
          <w:sz w:val="22"/>
          <w:szCs w:val="22"/>
        </w:rPr>
        <w:t>„zmiana”</w:t>
      </w:r>
      <w:r w:rsidRPr="00B13103">
        <w:rPr>
          <w:rFonts w:cs="Times New Roman"/>
          <w:sz w:val="22"/>
          <w:szCs w:val="22"/>
        </w:rPr>
        <w:t xml:space="preserve"> lub </w:t>
      </w:r>
      <w:r w:rsidRPr="00B13103">
        <w:rPr>
          <w:rFonts w:cs="Times New Roman"/>
          <w:b/>
          <w:sz w:val="22"/>
          <w:szCs w:val="22"/>
        </w:rPr>
        <w:t>„wycofanie”,</w:t>
      </w:r>
      <w:r w:rsidRPr="00B13103">
        <w:rPr>
          <w:rFonts w:cs="Times New Roman"/>
          <w:sz w:val="22"/>
          <w:szCs w:val="22"/>
        </w:rPr>
        <w:t xml:space="preserve"> a w szczególności podpisane przez osobę upoważnioną do reprezentowania Wykonawcy. Koperty oznaczone „zmiana” zostaną otwarte i odczytane w pierwszej kolejności. Koperty zawierające oferty pierwotne nie będą otwierane, chyba że co innego wynika z treści oferty zawierającej zmianę. Zmiany w ofercie lub jej wycofanie przez Wykonawcę przed upływem terminu składania ofert są skuteczne. Zamawiający zwraca niezwłocznie wadium Wykonawcy, który wycofał ofertę i złożył wniosek o zwrot wadium.</w:t>
      </w:r>
    </w:p>
    <w:p w:rsidR="00215BD7" w:rsidRPr="00B13103" w:rsidRDefault="00215BD7" w:rsidP="00B13103">
      <w:pPr>
        <w:pStyle w:val="Akapitzlist"/>
        <w:numPr>
          <w:ilvl w:val="1"/>
          <w:numId w:val="24"/>
        </w:numPr>
        <w:shd w:val="clear" w:color="auto" w:fill="FFFFFF"/>
        <w:tabs>
          <w:tab w:val="left" w:pos="0"/>
        </w:tabs>
        <w:autoSpaceDE w:val="0"/>
        <w:spacing w:before="120" w:line="276" w:lineRule="auto"/>
        <w:ind w:left="567" w:hanging="567"/>
        <w:jc w:val="both"/>
        <w:rPr>
          <w:rFonts w:eastAsia="Times New Roman" w:cs="Times New Roman"/>
          <w:b/>
          <w:bCs/>
          <w:sz w:val="22"/>
          <w:szCs w:val="22"/>
        </w:rPr>
      </w:pPr>
      <w:r w:rsidRPr="00B13103">
        <w:rPr>
          <w:rFonts w:eastAsia="Times New Roman" w:cs="Times New Roman"/>
          <w:b/>
          <w:spacing w:val="-1"/>
          <w:sz w:val="22"/>
          <w:szCs w:val="22"/>
        </w:rPr>
        <w:lastRenderedPageBreak/>
        <w:t xml:space="preserve">Otwarcie ofert nastąpi w </w:t>
      </w:r>
      <w:r w:rsidRPr="00BC2BFC">
        <w:rPr>
          <w:rFonts w:eastAsia="Times New Roman" w:cs="Times New Roman"/>
          <w:b/>
          <w:spacing w:val="-1"/>
          <w:sz w:val="22"/>
          <w:szCs w:val="22"/>
        </w:rPr>
        <w:t xml:space="preserve">dniu </w:t>
      </w:r>
      <w:r w:rsidR="00253611">
        <w:rPr>
          <w:rFonts w:eastAsia="Times New Roman" w:cs="Times New Roman"/>
          <w:b/>
          <w:bCs/>
          <w:sz w:val="22"/>
          <w:szCs w:val="22"/>
        </w:rPr>
        <w:t>11</w:t>
      </w:r>
      <w:bookmarkStart w:id="0" w:name="_GoBack"/>
      <w:bookmarkEnd w:id="0"/>
      <w:r w:rsidR="00012D30" w:rsidRPr="00BC2BFC">
        <w:rPr>
          <w:rFonts w:eastAsia="Times New Roman" w:cs="Times New Roman"/>
          <w:b/>
          <w:bCs/>
          <w:sz w:val="22"/>
          <w:szCs w:val="22"/>
        </w:rPr>
        <w:t>.</w:t>
      </w:r>
      <w:r w:rsidR="00693593">
        <w:rPr>
          <w:rFonts w:eastAsia="Times New Roman" w:cs="Times New Roman"/>
          <w:b/>
          <w:bCs/>
          <w:sz w:val="22"/>
          <w:szCs w:val="22"/>
        </w:rPr>
        <w:t>10</w:t>
      </w:r>
      <w:r w:rsidR="00012D30" w:rsidRPr="00BC2BFC">
        <w:rPr>
          <w:rFonts w:eastAsia="Times New Roman" w:cs="Times New Roman"/>
          <w:b/>
          <w:bCs/>
          <w:sz w:val="22"/>
          <w:szCs w:val="22"/>
        </w:rPr>
        <w:t>.2022</w:t>
      </w:r>
      <w:r w:rsidR="0060181C" w:rsidRPr="00BC2BFC">
        <w:rPr>
          <w:rFonts w:eastAsia="Times New Roman" w:cs="Times New Roman"/>
          <w:b/>
          <w:bCs/>
          <w:spacing w:val="-1"/>
          <w:sz w:val="22"/>
          <w:szCs w:val="22"/>
        </w:rPr>
        <w:t xml:space="preserve">r. o </w:t>
      </w:r>
      <w:r w:rsidR="0060181C" w:rsidRPr="00B13103">
        <w:rPr>
          <w:rFonts w:eastAsia="Times New Roman" w:cs="Times New Roman"/>
          <w:b/>
          <w:bCs/>
          <w:spacing w:val="-1"/>
          <w:sz w:val="22"/>
          <w:szCs w:val="22"/>
        </w:rPr>
        <w:t>godz. 9</w:t>
      </w:r>
      <w:r w:rsidRPr="00B13103">
        <w:rPr>
          <w:rFonts w:eastAsia="Times New Roman" w:cs="Times New Roman"/>
          <w:b/>
          <w:bCs/>
          <w:spacing w:val="-1"/>
          <w:sz w:val="22"/>
          <w:szCs w:val="22"/>
        </w:rPr>
        <w:t xml:space="preserve">.30 </w:t>
      </w:r>
      <w:r w:rsidRPr="00B13103">
        <w:rPr>
          <w:rFonts w:eastAsia="Times New Roman" w:cs="Times New Roman"/>
          <w:spacing w:val="-1"/>
          <w:sz w:val="22"/>
          <w:szCs w:val="22"/>
        </w:rPr>
        <w:t>w siedzibie Zamawiającego</w:t>
      </w:r>
      <w:r w:rsidR="00CB5280" w:rsidRPr="00B13103">
        <w:rPr>
          <w:rFonts w:eastAsia="Times New Roman" w:cs="Times New Roman"/>
          <w:spacing w:val="-1"/>
          <w:sz w:val="22"/>
          <w:szCs w:val="22"/>
        </w:rPr>
        <w:t>.</w:t>
      </w:r>
    </w:p>
    <w:p w:rsidR="00CB5280" w:rsidRPr="00B13103" w:rsidRDefault="00215BD7" w:rsidP="00B13103">
      <w:pPr>
        <w:pStyle w:val="Akapitzlist"/>
        <w:numPr>
          <w:ilvl w:val="1"/>
          <w:numId w:val="24"/>
        </w:numPr>
        <w:shd w:val="clear" w:color="auto" w:fill="FFFFFF"/>
        <w:tabs>
          <w:tab w:val="left" w:pos="0"/>
        </w:tabs>
        <w:autoSpaceDE w:val="0"/>
        <w:spacing w:before="120" w:line="276" w:lineRule="auto"/>
        <w:ind w:left="0" w:firstLine="0"/>
        <w:jc w:val="both"/>
        <w:rPr>
          <w:rFonts w:eastAsia="Times New Roman" w:cs="Times New Roman"/>
          <w:b/>
          <w:bCs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Przed otwarciem ofert Zamawiający zamieści na stronie internetowej prowadzonego postępowania informację o kwocie, jaką zamierza przeznaczyć na sfinansowanie zamówienia</w:t>
      </w:r>
      <w:r w:rsidR="00CB5280" w:rsidRPr="00B13103">
        <w:rPr>
          <w:rFonts w:eastAsia="Times New Roman" w:cs="Times New Roman"/>
          <w:sz w:val="22"/>
          <w:szCs w:val="22"/>
        </w:rPr>
        <w:t>.</w:t>
      </w:r>
    </w:p>
    <w:p w:rsidR="00215BD7" w:rsidRPr="00B13103" w:rsidRDefault="00215BD7" w:rsidP="00B13103">
      <w:pPr>
        <w:pStyle w:val="Akapitzlist"/>
        <w:numPr>
          <w:ilvl w:val="1"/>
          <w:numId w:val="24"/>
        </w:numPr>
        <w:shd w:val="clear" w:color="auto" w:fill="FFFFFF"/>
        <w:tabs>
          <w:tab w:val="left" w:pos="0"/>
        </w:tabs>
        <w:autoSpaceDE w:val="0"/>
        <w:spacing w:before="120" w:line="276" w:lineRule="auto"/>
        <w:ind w:left="567" w:hanging="567"/>
        <w:jc w:val="both"/>
        <w:rPr>
          <w:rFonts w:eastAsia="Times New Roman" w:cs="Times New Roman"/>
          <w:b/>
          <w:bCs/>
          <w:sz w:val="22"/>
          <w:szCs w:val="22"/>
        </w:rPr>
      </w:pPr>
      <w:r w:rsidRPr="00B13103">
        <w:rPr>
          <w:rFonts w:eastAsia="Times New Roman" w:cs="Times New Roman"/>
          <w:bCs/>
          <w:sz w:val="22"/>
          <w:szCs w:val="22"/>
        </w:rPr>
        <w:t>Oferty będą otwierane w kolejności ich wpływu.</w:t>
      </w:r>
    </w:p>
    <w:p w:rsidR="00215BD7" w:rsidRPr="00B13103" w:rsidRDefault="00215BD7" w:rsidP="00B13103">
      <w:pPr>
        <w:pStyle w:val="Akapitzlist"/>
        <w:numPr>
          <w:ilvl w:val="1"/>
          <w:numId w:val="24"/>
        </w:numPr>
        <w:shd w:val="clear" w:color="auto" w:fill="FFFFFF"/>
        <w:tabs>
          <w:tab w:val="left" w:pos="0"/>
        </w:tabs>
        <w:autoSpaceDE w:val="0"/>
        <w:spacing w:before="120" w:line="276" w:lineRule="auto"/>
        <w:ind w:left="567" w:hanging="567"/>
        <w:jc w:val="both"/>
        <w:rPr>
          <w:rFonts w:eastAsia="Times New Roman" w:cs="Times New Roman"/>
          <w:b/>
          <w:bCs/>
          <w:sz w:val="22"/>
          <w:szCs w:val="22"/>
        </w:rPr>
      </w:pPr>
      <w:r w:rsidRPr="00B13103">
        <w:rPr>
          <w:rFonts w:eastAsia="Times New Roman" w:cs="Times New Roman"/>
          <w:b/>
          <w:bCs/>
          <w:sz w:val="22"/>
          <w:szCs w:val="22"/>
        </w:rPr>
        <w:t xml:space="preserve">Niezwłocznie po otwarciu ofert, Zamawiający zamieści na stronie </w:t>
      </w:r>
      <w:r w:rsidR="00CB5280" w:rsidRPr="00B13103">
        <w:rPr>
          <w:rFonts w:eastAsia="Times New Roman" w:cs="Times New Roman"/>
          <w:b/>
          <w:bCs/>
          <w:sz w:val="22"/>
          <w:szCs w:val="22"/>
        </w:rPr>
        <w:t>prowadzonego postępowania</w:t>
      </w:r>
      <w:r w:rsidRPr="00B13103">
        <w:rPr>
          <w:rFonts w:eastAsia="Times New Roman" w:cs="Times New Roman"/>
          <w:b/>
          <w:bCs/>
          <w:sz w:val="22"/>
          <w:szCs w:val="22"/>
        </w:rPr>
        <w:t xml:space="preserve">: </w:t>
      </w:r>
      <w:hyperlink r:id="rId11" w:history="1">
        <w:r w:rsidR="00D71FE2" w:rsidRPr="00B13103">
          <w:rPr>
            <w:rStyle w:val="Hipercze"/>
            <w:rFonts w:eastAsia="Times New Roman" w:cs="Times New Roman"/>
            <w:b/>
            <w:bCs/>
            <w:sz w:val="22"/>
            <w:szCs w:val="22"/>
          </w:rPr>
          <w:t>www.ekoraszyn.pl</w:t>
        </w:r>
      </w:hyperlink>
      <w:r w:rsidRPr="00B13103">
        <w:rPr>
          <w:rFonts w:eastAsia="Times New Roman" w:cs="Times New Roman"/>
          <w:b/>
          <w:bCs/>
          <w:color w:val="0070C0"/>
          <w:sz w:val="22"/>
          <w:szCs w:val="22"/>
        </w:rPr>
        <w:t xml:space="preserve"> </w:t>
      </w:r>
      <w:r w:rsidRPr="00B13103">
        <w:rPr>
          <w:rFonts w:eastAsia="Times New Roman" w:cs="Times New Roman"/>
          <w:b/>
          <w:bCs/>
          <w:sz w:val="22"/>
          <w:szCs w:val="22"/>
        </w:rPr>
        <w:t xml:space="preserve">informacje o: </w:t>
      </w:r>
    </w:p>
    <w:p w:rsidR="00215BD7" w:rsidRPr="00B13103" w:rsidRDefault="00215BD7" w:rsidP="00B13103">
      <w:pPr>
        <w:widowControl w:val="0"/>
        <w:shd w:val="clear" w:color="auto" w:fill="FFFFFF"/>
        <w:suppressAutoHyphens/>
        <w:autoSpaceDE w:val="0"/>
        <w:autoSpaceDN w:val="0"/>
        <w:spacing w:before="120" w:after="0" w:line="276" w:lineRule="auto"/>
        <w:ind w:left="284" w:right="1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Cs/>
          <w:kern w:val="3"/>
          <w:lang w:eastAsia="pl-PL"/>
        </w:rPr>
        <w:t xml:space="preserve">a) nazwach albo imionach i nazwiskach oraz siedzibach lub miejscach prowadzonej działalności gospodarczej albo miejscach zamieszkania </w:t>
      </w:r>
      <w:r w:rsidR="00875C57" w:rsidRPr="00B13103">
        <w:rPr>
          <w:rFonts w:ascii="Times New Roman" w:eastAsia="Times New Roman" w:hAnsi="Times New Roman" w:cs="Times New Roman"/>
          <w:bCs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bCs/>
          <w:kern w:val="3"/>
          <w:lang w:eastAsia="pl-PL"/>
        </w:rPr>
        <w:t xml:space="preserve">ykonawców, których oferty zostały otwarte; </w:t>
      </w:r>
    </w:p>
    <w:p w:rsidR="00215BD7" w:rsidRPr="00B13103" w:rsidRDefault="00215BD7" w:rsidP="00B13103">
      <w:pPr>
        <w:widowControl w:val="0"/>
        <w:shd w:val="clear" w:color="auto" w:fill="FFFFFF"/>
        <w:suppressAutoHyphens/>
        <w:autoSpaceDE w:val="0"/>
        <w:autoSpaceDN w:val="0"/>
        <w:spacing w:before="120" w:after="0" w:line="276" w:lineRule="auto"/>
        <w:ind w:left="284" w:right="1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Cs/>
          <w:kern w:val="3"/>
          <w:lang w:eastAsia="pl-PL"/>
        </w:rPr>
        <w:t>b) cenach lub kosztach zawartych w ofertach.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after="0" w:line="276" w:lineRule="auto"/>
        <w:ind w:left="284" w:right="1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24"/>
        </w:numPr>
        <w:shd w:val="clear" w:color="auto" w:fill="FFFFFF"/>
        <w:tabs>
          <w:tab w:val="left" w:pos="559"/>
        </w:tabs>
        <w:suppressAutoHyphens/>
        <w:autoSpaceDE w:val="0"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highlight w:val="lightGray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spacing w:val="-1"/>
          <w:kern w:val="3"/>
          <w:highlight w:val="lightGray"/>
          <w:u w:val="single"/>
          <w:lang w:eastAsia="pl-PL"/>
        </w:rPr>
        <w:t>Termin związania ofertą</w:t>
      </w:r>
    </w:p>
    <w:p w:rsidR="00215BD7" w:rsidRPr="00B13103" w:rsidRDefault="00867CD0" w:rsidP="00456F1A">
      <w:pPr>
        <w:pStyle w:val="Akapitzlist"/>
        <w:numPr>
          <w:ilvl w:val="1"/>
          <w:numId w:val="25"/>
        </w:numPr>
        <w:autoSpaceDE w:val="0"/>
        <w:spacing w:before="120" w:line="276" w:lineRule="auto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 xml:space="preserve"> </w:t>
      </w:r>
      <w:r w:rsidR="00215BD7" w:rsidRPr="00B13103">
        <w:rPr>
          <w:rFonts w:eastAsia="Times New Roman" w:cs="Times New Roman"/>
          <w:sz w:val="22"/>
          <w:szCs w:val="22"/>
        </w:rPr>
        <w:t xml:space="preserve">Wykonawca pozostaje związany złożoną ofertą przez </w:t>
      </w:r>
      <w:r w:rsidR="00215BD7" w:rsidRPr="00B13103">
        <w:rPr>
          <w:rFonts w:eastAsia="Times New Roman" w:cs="Times New Roman"/>
          <w:b/>
          <w:bCs/>
          <w:sz w:val="22"/>
          <w:szCs w:val="22"/>
        </w:rPr>
        <w:t>30</w:t>
      </w:r>
      <w:r w:rsidR="00215BD7" w:rsidRPr="00B13103">
        <w:rPr>
          <w:rFonts w:eastAsia="Times New Roman" w:cs="Times New Roman"/>
          <w:sz w:val="22"/>
          <w:szCs w:val="22"/>
        </w:rPr>
        <w:t xml:space="preserve"> dni</w:t>
      </w:r>
      <w:r w:rsidR="00571265" w:rsidRPr="00B13103">
        <w:rPr>
          <w:rFonts w:eastAsia="Times New Roman" w:cs="Times New Roman"/>
          <w:sz w:val="22"/>
          <w:szCs w:val="22"/>
        </w:rPr>
        <w:t xml:space="preserve"> od upływu terminu otwarcia ofert.</w:t>
      </w:r>
      <w:r w:rsidR="00215BD7" w:rsidRPr="00B13103">
        <w:rPr>
          <w:rFonts w:eastAsia="Times New Roman" w:cs="Times New Roman"/>
          <w:sz w:val="22"/>
          <w:szCs w:val="22"/>
        </w:rPr>
        <w:t xml:space="preserve">, </w:t>
      </w:r>
    </w:p>
    <w:p w:rsidR="00215BD7" w:rsidRPr="00B13103" w:rsidRDefault="00867CD0" w:rsidP="00456F1A">
      <w:pPr>
        <w:pStyle w:val="Akapitzlist"/>
        <w:numPr>
          <w:ilvl w:val="1"/>
          <w:numId w:val="25"/>
        </w:numPr>
        <w:autoSpaceDE w:val="0"/>
        <w:spacing w:before="120" w:line="276" w:lineRule="auto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 xml:space="preserve"> </w:t>
      </w:r>
      <w:r w:rsidR="00215BD7" w:rsidRPr="00B13103">
        <w:rPr>
          <w:rFonts w:eastAsia="Times New Roman" w:cs="Times New Roman"/>
          <w:sz w:val="22"/>
          <w:szCs w:val="22"/>
        </w:rPr>
        <w:t>Bieg terminu związania ofertą rozpoczyna się wraz z upływem terminu</w:t>
      </w:r>
      <w:r w:rsidR="00CB5280" w:rsidRPr="00B13103">
        <w:rPr>
          <w:rFonts w:eastAsia="Times New Roman" w:cs="Times New Roman"/>
          <w:sz w:val="22"/>
          <w:szCs w:val="22"/>
        </w:rPr>
        <w:t xml:space="preserve"> składania ofert.</w:t>
      </w:r>
    </w:p>
    <w:p w:rsidR="00215BD7" w:rsidRPr="00B13103" w:rsidRDefault="00867CD0" w:rsidP="00456F1A">
      <w:pPr>
        <w:pStyle w:val="Akapitzlist"/>
        <w:numPr>
          <w:ilvl w:val="1"/>
          <w:numId w:val="25"/>
        </w:numPr>
        <w:autoSpaceDE w:val="0"/>
        <w:spacing w:before="120" w:line="276" w:lineRule="auto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 xml:space="preserve"> </w:t>
      </w:r>
      <w:r w:rsidR="00215BD7" w:rsidRPr="00B13103">
        <w:rPr>
          <w:rFonts w:cs="Times New Roman"/>
          <w:sz w:val="22"/>
          <w:szCs w:val="22"/>
        </w:rPr>
        <w:t xml:space="preserve">W przypadku, gdy wybór najkorzystniejszej oferty nie nastąpi przed upływem terminu związania ofertą wskazanego w ust. 1, Zamawiający przed upływem terminu związania ofertą, zwraca się jednokrotnie do </w:t>
      </w:r>
      <w:r w:rsidR="00D02DC5" w:rsidRPr="00B13103">
        <w:rPr>
          <w:rFonts w:cs="Times New Roman"/>
          <w:sz w:val="22"/>
          <w:szCs w:val="22"/>
        </w:rPr>
        <w:t>W</w:t>
      </w:r>
      <w:r w:rsidR="00215BD7" w:rsidRPr="00B13103">
        <w:rPr>
          <w:rFonts w:cs="Times New Roman"/>
          <w:sz w:val="22"/>
          <w:szCs w:val="22"/>
        </w:rPr>
        <w:t xml:space="preserve">ykonawców o wyrażenie zgody na przedłużenie tego terminu o wskazywany przez niego okres, nie dłuższy niż 30 dni. </w:t>
      </w:r>
    </w:p>
    <w:p w:rsidR="00215BD7" w:rsidRPr="00B13103" w:rsidRDefault="00867CD0" w:rsidP="00456F1A">
      <w:pPr>
        <w:pStyle w:val="Akapitzlist"/>
        <w:numPr>
          <w:ilvl w:val="1"/>
          <w:numId w:val="25"/>
        </w:numPr>
        <w:autoSpaceDE w:val="0"/>
        <w:spacing w:before="120" w:line="276" w:lineRule="auto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 </w:t>
      </w:r>
      <w:r w:rsidR="00215BD7" w:rsidRPr="00B13103">
        <w:rPr>
          <w:rFonts w:eastAsia="Arial, 'Times New Roman'" w:cs="Times New Roman"/>
          <w:sz w:val="22"/>
          <w:szCs w:val="22"/>
        </w:rPr>
        <w:t>Prz</w:t>
      </w:r>
      <w:r w:rsidR="00215BD7" w:rsidRPr="00B13103">
        <w:rPr>
          <w:rFonts w:cs="Times New Roman"/>
          <w:sz w:val="22"/>
          <w:szCs w:val="22"/>
        </w:rPr>
        <w:t xml:space="preserve">edłużenie terminu związania ofertą wymaga złożenia przez </w:t>
      </w:r>
      <w:r w:rsidR="00D02DC5" w:rsidRPr="00B13103">
        <w:rPr>
          <w:rFonts w:cs="Times New Roman"/>
          <w:sz w:val="22"/>
          <w:szCs w:val="22"/>
        </w:rPr>
        <w:t>W</w:t>
      </w:r>
      <w:r w:rsidR="00215BD7" w:rsidRPr="00B13103">
        <w:rPr>
          <w:rFonts w:cs="Times New Roman"/>
          <w:sz w:val="22"/>
          <w:szCs w:val="22"/>
        </w:rPr>
        <w:t>ykonawcę pisemnego oświadczenia o wyrażeniu zgody na przedłużenie terminu związania ofertą</w:t>
      </w:r>
      <w:r w:rsidR="00215BD7" w:rsidRPr="00B13103">
        <w:rPr>
          <w:rFonts w:eastAsia="Times New Roman" w:cs="Times New Roman"/>
          <w:color w:val="000000"/>
          <w:sz w:val="22"/>
          <w:szCs w:val="22"/>
        </w:rPr>
        <w:t>.</w:t>
      </w:r>
    </w:p>
    <w:p w:rsidR="00215BD7" w:rsidRPr="00B13103" w:rsidRDefault="00867CD0" w:rsidP="00456F1A">
      <w:pPr>
        <w:pStyle w:val="Akapitzlist"/>
        <w:numPr>
          <w:ilvl w:val="1"/>
          <w:numId w:val="25"/>
        </w:numPr>
        <w:autoSpaceDE w:val="0"/>
        <w:spacing w:before="120" w:line="276" w:lineRule="auto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eastAsia="Times New Roman" w:cs="Times New Roman"/>
          <w:color w:val="000000"/>
          <w:sz w:val="22"/>
          <w:szCs w:val="22"/>
        </w:rPr>
        <w:t xml:space="preserve"> </w:t>
      </w:r>
      <w:r w:rsidR="00215BD7" w:rsidRPr="00B13103">
        <w:rPr>
          <w:rFonts w:eastAsia="Times New Roman" w:cs="Times New Roman"/>
          <w:color w:val="000000"/>
          <w:sz w:val="22"/>
          <w:szCs w:val="22"/>
        </w:rPr>
        <w:t xml:space="preserve">Przedłużenie terminu związania ofertą jest dopuszczalne tylko z jednoczesnym przedłużeniem okresu ważności wadium albo, jeżeli nie jest to możliwe, z wniesieniem nowego wadium na przedłużony okres związania ofertą. </w:t>
      </w:r>
    </w:p>
    <w:p w:rsidR="00215BD7" w:rsidRPr="00B13103" w:rsidRDefault="00867CD0" w:rsidP="00456F1A">
      <w:pPr>
        <w:pStyle w:val="Akapitzlist"/>
        <w:numPr>
          <w:ilvl w:val="1"/>
          <w:numId w:val="25"/>
        </w:numPr>
        <w:autoSpaceDE w:val="0"/>
        <w:spacing w:before="120" w:line="276" w:lineRule="auto"/>
        <w:jc w:val="both"/>
        <w:rPr>
          <w:rFonts w:eastAsia="Times New Roman" w:cs="Times New Roman"/>
          <w:b/>
          <w:sz w:val="22"/>
          <w:szCs w:val="22"/>
        </w:rPr>
      </w:pPr>
      <w:r w:rsidRPr="00B13103">
        <w:rPr>
          <w:rFonts w:eastAsia="Times New Roman" w:cs="Times New Roman"/>
          <w:color w:val="000000"/>
          <w:sz w:val="22"/>
          <w:szCs w:val="22"/>
        </w:rPr>
        <w:t xml:space="preserve"> </w:t>
      </w:r>
      <w:r w:rsidR="00215BD7" w:rsidRPr="00B13103">
        <w:rPr>
          <w:rFonts w:eastAsia="Times New Roman" w:cs="Times New Roman"/>
          <w:color w:val="000000"/>
          <w:sz w:val="22"/>
          <w:szCs w:val="22"/>
        </w:rPr>
        <w:t>Odmowa wyrażenia zgody na przedłużenie terminu związania ofertą, nie powoduje utraty wadium.</w:t>
      </w:r>
    </w:p>
    <w:p w:rsidR="00215BD7" w:rsidRPr="00B13103" w:rsidRDefault="00215BD7" w:rsidP="00215BD7">
      <w:pPr>
        <w:widowControl w:val="0"/>
        <w:suppressAutoHyphens/>
        <w:autoSpaceDE w:val="0"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24"/>
        </w:numPr>
        <w:shd w:val="clear" w:color="auto" w:fill="FFFFFF"/>
        <w:tabs>
          <w:tab w:val="center" w:pos="851"/>
          <w:tab w:val="center" w:pos="6321"/>
          <w:tab w:val="center" w:pos="8483"/>
        </w:tabs>
        <w:suppressAutoHyphens/>
        <w:autoSpaceDE w:val="0"/>
        <w:autoSpaceDN w:val="0"/>
        <w:spacing w:after="0" w:line="276" w:lineRule="auto"/>
        <w:ind w:right="11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highlight w:val="lightGray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spacing w:val="-1"/>
          <w:kern w:val="3"/>
          <w:highlight w:val="lightGray"/>
          <w:lang w:eastAsia="pl-PL"/>
        </w:rPr>
        <w:t xml:space="preserve">Wymagania dotyczące wadium: </w:t>
      </w:r>
    </w:p>
    <w:p w:rsidR="00215BD7" w:rsidRPr="00B13103" w:rsidRDefault="00215BD7" w:rsidP="00456F1A">
      <w:pPr>
        <w:pStyle w:val="Akapitzlist"/>
        <w:numPr>
          <w:ilvl w:val="1"/>
          <w:numId w:val="26"/>
        </w:numPr>
        <w:shd w:val="clear" w:color="auto" w:fill="FFFFFF"/>
        <w:spacing w:before="120" w:line="276" w:lineRule="auto"/>
        <w:ind w:right="24"/>
        <w:jc w:val="both"/>
        <w:rPr>
          <w:rFonts w:cs="Times New Roman"/>
          <w:spacing w:val="-1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Wykonawca zobowiązany jest do zabezpieczenia swojej oferty wadium w wysokości: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N w:val="0"/>
        <w:spacing w:after="0" w:line="240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</w:pPr>
    </w:p>
    <w:p w:rsidR="00215BD7" w:rsidRPr="00B13103" w:rsidRDefault="00782254" w:rsidP="00867CD0">
      <w:pPr>
        <w:shd w:val="clear" w:color="auto" w:fill="FFFFFF"/>
        <w:ind w:right="24" w:firstLine="567"/>
        <w:jc w:val="both"/>
        <w:rPr>
          <w:rFonts w:ascii="Times New Roman" w:hAnsi="Times New Roman" w:cs="Times New Roman"/>
          <w:spacing w:val="-1"/>
        </w:rPr>
      </w:pPr>
      <w:r w:rsidRPr="00B13103">
        <w:rPr>
          <w:rFonts w:ascii="Times New Roman" w:hAnsi="Times New Roman" w:cs="Times New Roman"/>
          <w:b/>
          <w:spacing w:val="-1"/>
        </w:rPr>
        <w:t>2</w:t>
      </w:r>
      <w:r w:rsidR="00AB6797" w:rsidRPr="00B13103">
        <w:rPr>
          <w:rFonts w:ascii="Times New Roman" w:hAnsi="Times New Roman" w:cs="Times New Roman"/>
          <w:b/>
          <w:spacing w:val="-1"/>
        </w:rPr>
        <w:t>0</w:t>
      </w:r>
      <w:r w:rsidR="00867CD0" w:rsidRPr="00B13103">
        <w:rPr>
          <w:rFonts w:ascii="Times New Roman" w:hAnsi="Times New Roman" w:cs="Times New Roman"/>
          <w:b/>
          <w:spacing w:val="-1"/>
        </w:rPr>
        <w:t xml:space="preserve"> 0</w:t>
      </w:r>
      <w:r w:rsidR="00215BD7" w:rsidRPr="00B13103">
        <w:rPr>
          <w:rFonts w:ascii="Times New Roman" w:hAnsi="Times New Roman" w:cs="Times New Roman"/>
          <w:b/>
          <w:spacing w:val="-1"/>
        </w:rPr>
        <w:t xml:space="preserve">00 zł </w:t>
      </w:r>
      <w:r w:rsidR="00867CD0" w:rsidRPr="00B13103">
        <w:rPr>
          <w:rFonts w:ascii="Times New Roman" w:hAnsi="Times New Roman" w:cs="Times New Roman"/>
          <w:spacing w:val="-1"/>
        </w:rPr>
        <w:t xml:space="preserve">(słownie: </w:t>
      </w:r>
      <w:r w:rsidR="00AB6797" w:rsidRPr="00B13103">
        <w:rPr>
          <w:rFonts w:ascii="Times New Roman" w:hAnsi="Times New Roman" w:cs="Times New Roman"/>
          <w:spacing w:val="-1"/>
        </w:rPr>
        <w:t>d</w:t>
      </w:r>
      <w:r w:rsidRPr="00B13103">
        <w:rPr>
          <w:rFonts w:ascii="Times New Roman" w:hAnsi="Times New Roman" w:cs="Times New Roman"/>
          <w:spacing w:val="-1"/>
        </w:rPr>
        <w:t>wadzieścia</w:t>
      </w:r>
      <w:r w:rsidR="00AB6797" w:rsidRPr="00B13103">
        <w:rPr>
          <w:rFonts w:ascii="Times New Roman" w:hAnsi="Times New Roman" w:cs="Times New Roman"/>
          <w:spacing w:val="-1"/>
        </w:rPr>
        <w:t xml:space="preserve"> </w:t>
      </w:r>
      <w:r w:rsidR="00756B2C" w:rsidRPr="00B13103">
        <w:rPr>
          <w:rFonts w:ascii="Times New Roman" w:hAnsi="Times New Roman" w:cs="Times New Roman"/>
          <w:spacing w:val="-1"/>
        </w:rPr>
        <w:t>tysi</w:t>
      </w:r>
      <w:r w:rsidRPr="00B13103">
        <w:rPr>
          <w:rFonts w:ascii="Times New Roman" w:hAnsi="Times New Roman" w:cs="Times New Roman"/>
          <w:spacing w:val="-1"/>
        </w:rPr>
        <w:t>ę</w:t>
      </w:r>
      <w:r w:rsidR="00756B2C" w:rsidRPr="00B13103">
        <w:rPr>
          <w:rFonts w:ascii="Times New Roman" w:hAnsi="Times New Roman" w:cs="Times New Roman"/>
          <w:spacing w:val="-1"/>
        </w:rPr>
        <w:t>c</w:t>
      </w:r>
      <w:r w:rsidRPr="00B13103">
        <w:rPr>
          <w:rFonts w:ascii="Times New Roman" w:hAnsi="Times New Roman" w:cs="Times New Roman"/>
          <w:spacing w:val="-1"/>
        </w:rPr>
        <w:t>y</w:t>
      </w:r>
      <w:r w:rsidR="00756B2C" w:rsidRPr="00B13103">
        <w:rPr>
          <w:rFonts w:ascii="Times New Roman" w:hAnsi="Times New Roman" w:cs="Times New Roman"/>
          <w:spacing w:val="-1"/>
        </w:rPr>
        <w:t xml:space="preserve"> </w:t>
      </w:r>
      <w:r w:rsidR="00215BD7" w:rsidRPr="00B13103">
        <w:rPr>
          <w:rFonts w:ascii="Times New Roman" w:hAnsi="Times New Roman" w:cs="Times New Roman"/>
          <w:spacing w:val="-1"/>
        </w:rPr>
        <w:t>złotych 0/100)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N w:val="0"/>
        <w:spacing w:after="0" w:line="240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</w:p>
    <w:p w:rsidR="00CB5280" w:rsidRPr="00B13103" w:rsidRDefault="00215BD7" w:rsidP="00456F1A">
      <w:pPr>
        <w:pStyle w:val="Akapitzlist"/>
        <w:numPr>
          <w:ilvl w:val="1"/>
          <w:numId w:val="26"/>
        </w:numPr>
        <w:shd w:val="clear" w:color="auto" w:fill="FFFFFF"/>
        <w:spacing w:before="120" w:line="276" w:lineRule="auto"/>
        <w:ind w:right="24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Wadium wnosi się przed upływem terminu składania ofert i utrzymuje nieprzerwanie do dnia upływu terminu związania ofertą, </w:t>
      </w:r>
    </w:p>
    <w:p w:rsidR="00215BD7" w:rsidRPr="00B13103" w:rsidRDefault="00215BD7" w:rsidP="00456F1A">
      <w:pPr>
        <w:pStyle w:val="Akapitzlist"/>
        <w:numPr>
          <w:ilvl w:val="1"/>
          <w:numId w:val="26"/>
        </w:numPr>
        <w:shd w:val="clear" w:color="auto" w:fill="FFFFFF"/>
        <w:spacing w:before="120" w:line="276" w:lineRule="auto"/>
        <w:ind w:right="24"/>
        <w:jc w:val="both"/>
        <w:rPr>
          <w:rFonts w:cs="Times New Roman"/>
          <w:spacing w:val="-1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Wadium może być wnoszone w jednej lub kilku następujących formach:</w:t>
      </w:r>
    </w:p>
    <w:p w:rsidR="00215BD7" w:rsidRPr="00B13103" w:rsidRDefault="00215BD7" w:rsidP="00215BD7">
      <w:pPr>
        <w:widowControl w:val="0"/>
        <w:tabs>
          <w:tab w:val="left" w:pos="426"/>
        </w:tabs>
        <w:suppressAutoHyphens/>
        <w:autoSpaceDE w:val="0"/>
        <w:autoSpaceDN w:val="0"/>
        <w:spacing w:after="0" w:line="300" w:lineRule="exact"/>
        <w:ind w:firstLine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1)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ab/>
        <w:t>pieniądzu</w:t>
      </w:r>
    </w:p>
    <w:p w:rsidR="00215BD7" w:rsidRPr="00B13103" w:rsidRDefault="00215BD7" w:rsidP="00215BD7">
      <w:pPr>
        <w:widowControl w:val="0"/>
        <w:numPr>
          <w:ilvl w:val="0"/>
          <w:numId w:val="8"/>
        </w:numPr>
        <w:tabs>
          <w:tab w:val="left" w:pos="426"/>
        </w:tabs>
        <w:suppressAutoHyphens/>
        <w:autoSpaceDN w:val="0"/>
        <w:spacing w:after="0" w:line="300" w:lineRule="exact"/>
        <w:ind w:right="50" w:hanging="29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gwarancjach bankowych,</w:t>
      </w:r>
    </w:p>
    <w:p w:rsidR="00215BD7" w:rsidRPr="00B13103" w:rsidRDefault="00215BD7" w:rsidP="00215BD7">
      <w:pPr>
        <w:widowControl w:val="0"/>
        <w:numPr>
          <w:ilvl w:val="0"/>
          <w:numId w:val="8"/>
        </w:numPr>
        <w:tabs>
          <w:tab w:val="left" w:pos="426"/>
        </w:tabs>
        <w:suppressAutoHyphens/>
        <w:autoSpaceDN w:val="0"/>
        <w:spacing w:after="0" w:line="300" w:lineRule="exact"/>
        <w:ind w:right="50" w:hanging="29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gwarancjach ubezpieczeniowych,</w:t>
      </w:r>
    </w:p>
    <w:p w:rsidR="00215BD7" w:rsidRPr="00B13103" w:rsidRDefault="00215BD7" w:rsidP="00215BD7">
      <w:pPr>
        <w:widowControl w:val="0"/>
        <w:numPr>
          <w:ilvl w:val="0"/>
          <w:numId w:val="8"/>
        </w:numPr>
        <w:tabs>
          <w:tab w:val="left" w:pos="426"/>
        </w:tabs>
        <w:suppressAutoHyphens/>
        <w:autoSpaceDN w:val="0"/>
        <w:spacing w:after="0" w:line="300" w:lineRule="exact"/>
        <w:ind w:left="709" w:right="50" w:hanging="283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poręczeniach udzielanych przez podmioty, o których mowa w art.6 b ust.5 pkt.2 ustawy z dnia 9 listopada 2000 r. o utworzeniu Polskiej Agencji Rozwoju Przedsiębiorczości /Dz. U. z 2020 r. poz. 299 ze zm./</w:t>
      </w:r>
    </w:p>
    <w:p w:rsidR="00215BD7" w:rsidRPr="00B13103" w:rsidRDefault="00215BD7" w:rsidP="00456F1A">
      <w:pPr>
        <w:pStyle w:val="Akapitzlist"/>
        <w:numPr>
          <w:ilvl w:val="1"/>
          <w:numId w:val="26"/>
        </w:numPr>
        <w:shd w:val="clear" w:color="auto" w:fill="FFFFFF"/>
        <w:spacing w:before="120" w:line="276" w:lineRule="auto"/>
        <w:ind w:right="24"/>
        <w:jc w:val="both"/>
        <w:rPr>
          <w:rFonts w:cs="Times New Roman"/>
          <w:b/>
          <w:bCs/>
          <w:i/>
          <w:sz w:val="22"/>
          <w:szCs w:val="22"/>
        </w:rPr>
      </w:pPr>
      <w:r w:rsidRPr="00B13103">
        <w:rPr>
          <w:rFonts w:cs="Times New Roman"/>
          <w:bCs/>
          <w:sz w:val="22"/>
          <w:szCs w:val="22"/>
        </w:rPr>
        <w:t>Wadium wnoszone w formie pieniężnej należy wnieść przelewem na konto Zamawiającego</w:t>
      </w:r>
      <w:r w:rsidRPr="00B13103">
        <w:rPr>
          <w:rFonts w:cs="Times New Roman"/>
          <w:b/>
          <w:bCs/>
          <w:sz w:val="22"/>
          <w:szCs w:val="22"/>
        </w:rPr>
        <w:t xml:space="preserve">: 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N w:val="0"/>
        <w:spacing w:before="120" w:after="0" w:line="276" w:lineRule="auto"/>
        <w:ind w:right="24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Nr konta: </w:t>
      </w:r>
      <w:r w:rsidR="0069359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30 1090 1694 0000 0001 0816 5001</w:t>
      </w: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, </w:t>
      </w:r>
      <w:r w:rsidRPr="00B13103">
        <w:rPr>
          <w:rFonts w:ascii="Times New Roman" w:eastAsia="Lucida Sans Unicode" w:hAnsi="Times New Roman" w:cs="Times New Roman"/>
          <w:bCs/>
          <w:kern w:val="3"/>
          <w:lang w:eastAsia="pl-PL"/>
        </w:rPr>
        <w:t xml:space="preserve">z dopiskiem: </w:t>
      </w:r>
      <w:r w:rsidRPr="00B13103"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  <w:t>wadium na: „</w:t>
      </w:r>
      <w:r w:rsidR="00CB5280" w:rsidRPr="00B13103"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  <w:t xml:space="preserve">Wykonanie </w:t>
      </w:r>
      <w:r w:rsidR="00D65001"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  <w:t xml:space="preserve">dwóch </w:t>
      </w:r>
      <w:r w:rsidR="00BA0CCE" w:rsidRPr="00B13103"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  <w:t>odwiertów</w:t>
      </w:r>
      <w:r w:rsidR="00D65001"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  <w:t>….”</w:t>
      </w:r>
      <w:r w:rsidR="00CB5280" w:rsidRPr="00B13103"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  <w:t xml:space="preserve"> </w:t>
      </w:r>
    </w:p>
    <w:p w:rsidR="00215BD7" w:rsidRPr="00B13103" w:rsidRDefault="00215BD7" w:rsidP="00012D30">
      <w:pPr>
        <w:widowControl w:val="0"/>
        <w:numPr>
          <w:ilvl w:val="1"/>
          <w:numId w:val="26"/>
        </w:numPr>
        <w:shd w:val="clear" w:color="auto" w:fill="FFFFFF"/>
        <w:suppressAutoHyphens/>
        <w:autoSpaceDN w:val="0"/>
        <w:spacing w:before="120" w:after="0" w:line="276" w:lineRule="auto"/>
        <w:ind w:right="24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Za skuteczne wniesienie wadium w formie pieniężnej, zostanie przyjęte wadium, które w terminie składania ofert, tj.: </w:t>
      </w:r>
      <w:r w:rsidRPr="00B13103">
        <w:rPr>
          <w:rFonts w:ascii="Times New Roman" w:eastAsia="Lucida Sans Unicode" w:hAnsi="Times New Roman" w:cs="Times New Roman"/>
          <w:b/>
          <w:kern w:val="3"/>
          <w:u w:val="single"/>
          <w:lang w:eastAsia="pl-PL"/>
        </w:rPr>
        <w:t xml:space="preserve">do </w:t>
      </w:r>
      <w:r w:rsidRPr="00BC2BFC">
        <w:rPr>
          <w:rFonts w:ascii="Times New Roman" w:eastAsia="Lucida Sans Unicode" w:hAnsi="Times New Roman" w:cs="Times New Roman"/>
          <w:b/>
          <w:kern w:val="3"/>
          <w:u w:val="single"/>
          <w:lang w:eastAsia="pl-PL"/>
        </w:rPr>
        <w:t xml:space="preserve">dnia </w:t>
      </w:r>
      <w:r w:rsidR="00693593">
        <w:rPr>
          <w:rFonts w:ascii="Times New Roman" w:eastAsia="Lucida Sans Unicode" w:hAnsi="Times New Roman" w:cs="Times New Roman"/>
          <w:b/>
          <w:kern w:val="3"/>
          <w:u w:val="single"/>
          <w:lang w:eastAsia="pl-PL"/>
        </w:rPr>
        <w:t>7</w:t>
      </w:r>
      <w:r w:rsidR="00012D30" w:rsidRPr="00BC2BFC">
        <w:rPr>
          <w:rFonts w:ascii="Times New Roman" w:eastAsia="Lucida Sans Unicode" w:hAnsi="Times New Roman" w:cs="Times New Roman"/>
          <w:b/>
          <w:kern w:val="3"/>
          <w:u w:val="single"/>
          <w:lang w:eastAsia="pl-PL"/>
        </w:rPr>
        <w:t>.</w:t>
      </w:r>
      <w:r w:rsidR="00693593">
        <w:rPr>
          <w:rFonts w:ascii="Times New Roman" w:eastAsia="Lucida Sans Unicode" w:hAnsi="Times New Roman" w:cs="Times New Roman"/>
          <w:b/>
          <w:kern w:val="3"/>
          <w:u w:val="single"/>
          <w:lang w:eastAsia="pl-PL"/>
        </w:rPr>
        <w:t>10</w:t>
      </w:r>
      <w:r w:rsidR="00012D30" w:rsidRPr="00BC2BFC">
        <w:rPr>
          <w:rFonts w:ascii="Times New Roman" w:eastAsia="Lucida Sans Unicode" w:hAnsi="Times New Roman" w:cs="Times New Roman"/>
          <w:b/>
          <w:kern w:val="3"/>
          <w:u w:val="single"/>
          <w:lang w:eastAsia="pl-PL"/>
        </w:rPr>
        <w:t xml:space="preserve">.2022r. </w:t>
      </w:r>
      <w:r w:rsidRPr="00BC2BFC">
        <w:rPr>
          <w:rFonts w:ascii="Times New Roman" w:eastAsia="Lucida Sans Unicode" w:hAnsi="Times New Roman" w:cs="Times New Roman"/>
          <w:b/>
          <w:kern w:val="3"/>
          <w:u w:val="single"/>
          <w:lang w:eastAsia="pl-PL"/>
        </w:rPr>
        <w:t>do godz. 09:00</w:t>
      </w:r>
      <w:r w:rsidRPr="00B13103">
        <w:rPr>
          <w:rFonts w:ascii="Times New Roman" w:eastAsia="Lucida Sans Unicode" w:hAnsi="Times New Roman" w:cs="Times New Roman"/>
          <w:b/>
          <w:kern w:val="3"/>
          <w:u w:val="single"/>
          <w:lang w:eastAsia="pl-PL"/>
        </w:rPr>
        <w:t xml:space="preserve">, </w:t>
      </w:r>
      <w:r w:rsidRPr="00B13103">
        <w:rPr>
          <w:rFonts w:ascii="Times New Roman" w:eastAsia="Lucida Sans Unicode" w:hAnsi="Times New Roman" w:cs="Times New Roman"/>
          <w:kern w:val="3"/>
          <w:u w:val="single"/>
          <w:lang w:eastAsia="pl-PL"/>
        </w:rPr>
        <w:t>znajdzie się na koncie Zamawiającego.</w:t>
      </w:r>
      <w:r w:rsidRPr="00B13103">
        <w:rPr>
          <w:rFonts w:ascii="Times New Roman" w:eastAsia="Lucida Sans Unicode" w:hAnsi="Times New Roman" w:cs="Times New Roman"/>
          <w:b/>
          <w:kern w:val="3"/>
          <w:u w:val="single"/>
          <w:lang w:eastAsia="pl-PL"/>
        </w:rPr>
        <w:t xml:space="preserve"> </w:t>
      </w:r>
    </w:p>
    <w:p w:rsidR="00215BD7" w:rsidRPr="00B13103" w:rsidRDefault="00215BD7" w:rsidP="00456F1A">
      <w:pPr>
        <w:widowControl w:val="0"/>
        <w:numPr>
          <w:ilvl w:val="1"/>
          <w:numId w:val="26"/>
        </w:numPr>
        <w:shd w:val="clear" w:color="auto" w:fill="FFFFFF"/>
        <w:suppressAutoHyphens/>
        <w:autoSpaceDN w:val="0"/>
        <w:spacing w:before="120" w:after="0" w:line="276" w:lineRule="auto"/>
        <w:ind w:right="24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Wadium, wniesione w innej formie niż pieniężnej musi spełniać co najmniej poniższe wymagania:</w:t>
      </w:r>
    </w:p>
    <w:p w:rsidR="00215BD7" w:rsidRPr="00B13103" w:rsidRDefault="00215BD7" w:rsidP="00215BD7">
      <w:pPr>
        <w:widowControl w:val="0"/>
        <w:shd w:val="clear" w:color="auto" w:fill="FFFFFF"/>
        <w:tabs>
          <w:tab w:val="left" w:pos="284"/>
        </w:tabs>
        <w:suppressAutoHyphens/>
        <w:autoSpaceDN w:val="0"/>
        <w:spacing w:before="120" w:after="0" w:line="276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  <w:t>1)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ab/>
        <w:t>musi obejmować odpowiedzialność poręczyciela lub gwaranta za wszystkie przypadki powodujące utratę wadium przez Wykonawcę określone w ustawie, bez potwierdzania tych okoliczności;</w:t>
      </w:r>
    </w:p>
    <w:p w:rsidR="00215BD7" w:rsidRPr="00B13103" w:rsidRDefault="00215BD7" w:rsidP="00215BD7">
      <w:pPr>
        <w:widowControl w:val="0"/>
        <w:shd w:val="clear" w:color="auto" w:fill="FFFFFF"/>
        <w:tabs>
          <w:tab w:val="left" w:pos="284"/>
        </w:tabs>
        <w:suppressAutoHyphens/>
        <w:autoSpaceDN w:val="0"/>
        <w:spacing w:before="120" w:after="0" w:line="276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  <w:t>2)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ab/>
        <w:t>z jej treści powinno jednoznaczn</w:t>
      </w:r>
      <w:r w:rsidR="00BD264F"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ie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 xml:space="preserve"> wynikać zobowiązanie gwaranta bądź poręczyciela do zapłaty 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lastRenderedPageBreak/>
        <w:t>całej kwoty wadium;</w:t>
      </w:r>
    </w:p>
    <w:p w:rsidR="00215BD7" w:rsidRPr="00B13103" w:rsidRDefault="00215BD7" w:rsidP="00215BD7">
      <w:pPr>
        <w:widowControl w:val="0"/>
        <w:shd w:val="clear" w:color="auto" w:fill="FFFFFF"/>
        <w:tabs>
          <w:tab w:val="left" w:pos="284"/>
        </w:tabs>
        <w:suppressAutoHyphens/>
        <w:autoSpaceDN w:val="0"/>
        <w:spacing w:before="120" w:after="0" w:line="276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  <w:t>3)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ab/>
        <w:t>powinno być nieodwołalne i bezwarunkowe oraz płatne na pierwsze żądanie;</w:t>
      </w:r>
    </w:p>
    <w:p w:rsidR="00215BD7" w:rsidRPr="00B13103" w:rsidRDefault="00215BD7" w:rsidP="00215BD7">
      <w:pPr>
        <w:widowControl w:val="0"/>
        <w:shd w:val="clear" w:color="auto" w:fill="FFFFFF"/>
        <w:tabs>
          <w:tab w:val="left" w:pos="284"/>
        </w:tabs>
        <w:suppressAutoHyphens/>
        <w:autoSpaceDN w:val="0"/>
        <w:spacing w:before="120" w:after="0" w:line="276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  <w:t>4)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ab/>
        <w:t xml:space="preserve">termin obowiązywania poręczenia lub gwarancji nie może być krótszy niż termin związania ofertą (z uwzględnieniem, iż pierwszym dniem związania ofertą jest dzień składania ofert); </w:t>
      </w:r>
    </w:p>
    <w:p w:rsidR="00215BD7" w:rsidRPr="00B13103" w:rsidRDefault="00215BD7" w:rsidP="00215BD7">
      <w:pPr>
        <w:widowControl w:val="0"/>
        <w:shd w:val="clear" w:color="auto" w:fill="FFFFFF"/>
        <w:tabs>
          <w:tab w:val="left" w:pos="284"/>
        </w:tabs>
        <w:suppressAutoHyphens/>
        <w:autoSpaceDN w:val="0"/>
        <w:spacing w:before="120" w:after="0" w:line="276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  <w:t>5)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ab/>
        <w:t>w treści poręczenia lub gwarancji powinna znaleźć się nazwa oraz numer przedmiotowego postępowania;</w:t>
      </w:r>
    </w:p>
    <w:p w:rsidR="00215BD7" w:rsidRPr="00B13103" w:rsidRDefault="00215BD7" w:rsidP="00782254">
      <w:pPr>
        <w:widowControl w:val="0"/>
        <w:shd w:val="clear" w:color="auto" w:fill="FFFFFF"/>
        <w:tabs>
          <w:tab w:val="left" w:pos="284"/>
        </w:tabs>
        <w:suppressAutoHyphens/>
        <w:autoSpaceDN w:val="0"/>
        <w:spacing w:before="120" w:after="0" w:line="276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  <w:t>6)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ab/>
        <w:t xml:space="preserve">beneficjentem poręczenia lub gwarancji jest: Zamawiający, tj. </w:t>
      </w:r>
      <w:r w:rsidR="00782254" w:rsidRPr="00B13103">
        <w:rPr>
          <w:rFonts w:ascii="Times New Roman" w:eastAsia="Times New Roman" w:hAnsi="Times New Roman" w:cs="Times New Roman"/>
          <w:b/>
          <w:bCs/>
          <w:spacing w:val="-1"/>
          <w:kern w:val="3"/>
          <w:lang w:eastAsia="pl-PL"/>
        </w:rPr>
        <w:t>Gminne Przedsiębiorstwo Komunalne EKO Raszyn Sp. z o.o.;</w:t>
      </w:r>
      <w:r w:rsidRPr="00B13103">
        <w:rPr>
          <w:rFonts w:ascii="Times New Roman" w:eastAsia="Lucida Sans Unicode" w:hAnsi="Times New Roman" w:cs="Times New Roman"/>
          <w:color w:val="C00000"/>
          <w:spacing w:val="-1"/>
          <w:kern w:val="3"/>
          <w:lang w:eastAsia="pl-PL"/>
        </w:rPr>
        <w:t xml:space="preserve"> </w:t>
      </w:r>
    </w:p>
    <w:p w:rsidR="00215BD7" w:rsidRPr="00B13103" w:rsidRDefault="00215BD7" w:rsidP="00215BD7">
      <w:pPr>
        <w:widowControl w:val="0"/>
        <w:shd w:val="clear" w:color="auto" w:fill="FFFFFF"/>
        <w:tabs>
          <w:tab w:val="left" w:pos="284"/>
        </w:tabs>
        <w:suppressAutoHyphens/>
        <w:autoSpaceDN w:val="0"/>
        <w:spacing w:before="120" w:after="0" w:line="276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  <w:t>7)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ab/>
        <w:t>w przypadku Wykonawców wspólnie ubiegających się o udzielenie zamówi</w:t>
      </w:r>
      <w:r w:rsidR="00CB5280"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enia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, Zamawiający wymaga,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:rsidR="00215BD7" w:rsidRPr="00B13103" w:rsidRDefault="00215BD7" w:rsidP="00456F1A">
      <w:pPr>
        <w:widowControl w:val="0"/>
        <w:numPr>
          <w:ilvl w:val="1"/>
          <w:numId w:val="26"/>
        </w:numPr>
        <w:shd w:val="clear" w:color="auto" w:fill="FFFFFF"/>
        <w:suppressAutoHyphens/>
        <w:autoSpaceDN w:val="0"/>
        <w:spacing w:before="120" w:after="0" w:line="276" w:lineRule="auto"/>
        <w:ind w:right="24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 xml:space="preserve">Oferta </w:t>
      </w:r>
      <w:r w:rsidR="00875C57"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W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ykonawcy, który nie wniesie wadium lub wniesie w sposób nieprawidłowy lub nie utrzymywał wadium nieprzerwanie do upływu terminu związania ofertą lub złoży wniosek o zwrot wadium</w:t>
      </w:r>
      <w:r w:rsidR="00930B68"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 xml:space="preserve">, 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 xml:space="preserve"> zostanie odrzucona.</w:t>
      </w:r>
    </w:p>
    <w:p w:rsidR="00215BD7" w:rsidRPr="00B13103" w:rsidRDefault="00215BD7" w:rsidP="00456F1A">
      <w:pPr>
        <w:widowControl w:val="0"/>
        <w:numPr>
          <w:ilvl w:val="1"/>
          <w:numId w:val="26"/>
        </w:numPr>
        <w:shd w:val="clear" w:color="auto" w:fill="FFFFFF"/>
        <w:suppressAutoHyphens/>
        <w:autoSpaceDN w:val="0"/>
        <w:spacing w:before="120" w:after="0" w:line="276" w:lineRule="auto"/>
        <w:ind w:right="24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W przypadku wniesienia wadium w formie: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N w:val="0"/>
        <w:spacing w:before="120" w:after="0" w:line="276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  <w:t>1)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ab/>
        <w:t>pieniężnej - zaleca się, by dowód dokonania przelewu został dołączony do oferty;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N w:val="0"/>
        <w:spacing w:before="120" w:after="0" w:line="276" w:lineRule="auto"/>
        <w:ind w:left="420" w:right="24"/>
        <w:contextualSpacing/>
        <w:jc w:val="both"/>
        <w:textAlignment w:val="baseline"/>
        <w:rPr>
          <w:rFonts w:ascii="Times New Roman" w:eastAsia="Lucida Sans Unicode" w:hAnsi="Times New Roman" w:cs="Times New Roman"/>
          <w:spacing w:val="-1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spacing w:val="-1"/>
          <w:kern w:val="3"/>
          <w:lang w:eastAsia="pl-PL"/>
        </w:rPr>
        <w:t>2)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ab/>
        <w:t>poręczeń lub gwarancji - wymaga się, by oryginał dokumentu został złożony wraz z ofertą zgodnie z pkt. 1</w:t>
      </w:r>
      <w:r w:rsidR="00867CD0"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5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.</w:t>
      </w:r>
      <w:r w:rsidR="00867CD0"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6</w:t>
      </w: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 xml:space="preserve"> </w:t>
      </w:r>
      <w:proofErr w:type="spellStart"/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>ppkt</w:t>
      </w:r>
      <w:proofErr w:type="spellEnd"/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 xml:space="preserve"> 8) powyżej..</w:t>
      </w:r>
    </w:p>
    <w:p w:rsidR="00215BD7" w:rsidRPr="00B13103" w:rsidRDefault="00930B68" w:rsidP="00456F1A">
      <w:pPr>
        <w:widowControl w:val="0"/>
        <w:numPr>
          <w:ilvl w:val="1"/>
          <w:numId w:val="26"/>
        </w:numPr>
        <w:shd w:val="clear" w:color="auto" w:fill="FFFFFF"/>
        <w:suppressAutoHyphens/>
        <w:autoSpaceDN w:val="0"/>
        <w:spacing w:before="120" w:after="0" w:line="276" w:lineRule="auto"/>
        <w:ind w:right="24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bCs/>
          <w:i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spacing w:val="-1"/>
          <w:kern w:val="3"/>
          <w:lang w:eastAsia="pl-PL"/>
        </w:rPr>
        <w:t xml:space="preserve">Wadium zostanie zwrócone wykonawcom, po upływie terminu związania ofertą lub po zawarciu umowy z wybranym w postepowaniu wykonawcą. </w:t>
      </w:r>
    </w:p>
    <w:p w:rsidR="00215BD7" w:rsidRPr="00B13103" w:rsidRDefault="00215BD7" w:rsidP="00215BD7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highlight w:val="lightGray"/>
          <w:u w:val="single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bCs/>
          <w:kern w:val="3"/>
          <w:u w:val="single"/>
          <w:lang w:eastAsia="pl-PL"/>
        </w:rPr>
        <w:t xml:space="preserve"> </w:t>
      </w:r>
      <w:r w:rsidRPr="00B13103">
        <w:rPr>
          <w:rFonts w:ascii="Times New Roman" w:eastAsia="Times New Roman" w:hAnsi="Times New Roman" w:cs="Times New Roman"/>
          <w:b/>
          <w:bCs/>
          <w:kern w:val="3"/>
          <w:highlight w:val="lightGray"/>
          <w:u w:val="single"/>
          <w:lang w:eastAsia="pl-PL"/>
        </w:rPr>
        <w:t>Zamawiający wymaga wniesienia z</w:t>
      </w:r>
      <w:r w:rsidRPr="00B13103">
        <w:rPr>
          <w:rFonts w:ascii="Times New Roman" w:eastAsia="Times New Roman" w:hAnsi="Times New Roman" w:cs="Times New Roman"/>
          <w:b/>
          <w:kern w:val="3"/>
          <w:highlight w:val="lightGray"/>
          <w:u w:val="single"/>
          <w:lang w:eastAsia="pl-PL"/>
        </w:rPr>
        <w:t>abezpieczenia należytego wykonania umowy</w:t>
      </w:r>
      <w:r w:rsidRPr="00B13103">
        <w:rPr>
          <w:rFonts w:ascii="Times New Roman" w:eastAsia="Times New Roman" w:hAnsi="Times New Roman" w:cs="Times New Roman"/>
          <w:kern w:val="3"/>
          <w:highlight w:val="lightGray"/>
          <w:u w:val="single"/>
          <w:lang w:eastAsia="pl-PL"/>
        </w:rPr>
        <w:t>.</w:t>
      </w:r>
    </w:p>
    <w:p w:rsidR="00867CD0" w:rsidRPr="00B13103" w:rsidRDefault="00867CD0" w:rsidP="00215BD7">
      <w:pPr>
        <w:widowControl w:val="0"/>
        <w:tabs>
          <w:tab w:val="left" w:pos="9356"/>
        </w:tabs>
        <w:suppressAutoHyphens/>
        <w:autoSpaceDN w:val="0"/>
        <w:spacing w:before="120" w:after="0" w:line="300" w:lineRule="exact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16.1 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Od </w:t>
      </w:r>
      <w:r w:rsidR="00875C57" w:rsidRPr="00B13103">
        <w:rPr>
          <w:rFonts w:ascii="Times New Roman" w:eastAsia="Lucida Sans Unicode" w:hAnsi="Times New Roman" w:cs="Times New Roman"/>
          <w:kern w:val="3"/>
          <w:lang w:eastAsia="pl-PL"/>
        </w:rPr>
        <w:t>W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ykonawcy, którego oferta zostanie uznana jako najkorzystniejsza, wymagane jest wniesienie przed podpisaniem umowy zabezpieczenia należytego wykonania umowy w wysokości </w:t>
      </w:r>
      <w:r w:rsidR="000F7829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5</w:t>
      </w:r>
      <w:r w:rsidR="00215BD7" w:rsidRPr="00B13103">
        <w:rPr>
          <w:rFonts w:ascii="Times New Roman" w:eastAsia="Lucida Sans Unicode" w:hAnsi="Times New Roman" w:cs="Times New Roman"/>
          <w:b/>
          <w:bCs/>
          <w:kern w:val="3"/>
          <w:highlight w:val="white"/>
          <w:lang w:eastAsia="pl-PL"/>
        </w:rPr>
        <w:t xml:space="preserve">% </w:t>
      </w:r>
      <w:r w:rsidR="00215BD7" w:rsidRPr="00B13103">
        <w:rPr>
          <w:rFonts w:ascii="Times New Roman" w:eastAsia="Lucida Sans Unicode" w:hAnsi="Times New Roman" w:cs="Times New Roman"/>
          <w:kern w:val="3"/>
          <w:highlight w:val="white"/>
          <w:lang w:eastAsia="pl-PL"/>
        </w:rPr>
        <w:t>ceny ofertowej brutto podanej w ofercie</w:t>
      </w:r>
      <w:r w:rsidR="00215BD7" w:rsidRPr="00B13103">
        <w:rPr>
          <w:rFonts w:ascii="Times New Roman" w:eastAsia="Lucida Sans Unicode" w:hAnsi="Times New Roman" w:cs="Times New Roman"/>
          <w:kern w:val="3"/>
          <w:lang w:eastAsia="pl-PL"/>
        </w:rPr>
        <w:t>.</w:t>
      </w:r>
    </w:p>
    <w:p w:rsidR="00215BD7" w:rsidRPr="00B13103" w:rsidRDefault="00215BD7" w:rsidP="00215BD7">
      <w:pPr>
        <w:widowControl w:val="0"/>
        <w:tabs>
          <w:tab w:val="left" w:pos="9356"/>
        </w:tabs>
        <w:suppressAutoHyphens/>
        <w:autoSpaceDN w:val="0"/>
        <w:spacing w:before="120" w:after="0" w:line="300" w:lineRule="exact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</w:t>
      </w:r>
      <w:r w:rsidR="00867CD0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6</w:t>
      </w: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 xml:space="preserve">.2 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Zabezpieczenie należytego wykonania umowy wnoszone jest w jednej lub kilku następujących formach:</w:t>
      </w:r>
    </w:p>
    <w:p w:rsidR="00215BD7" w:rsidRPr="00B13103" w:rsidRDefault="00215BD7" w:rsidP="00456F1A">
      <w:pPr>
        <w:widowControl w:val="0"/>
        <w:numPr>
          <w:ilvl w:val="0"/>
          <w:numId w:val="13"/>
        </w:numPr>
        <w:tabs>
          <w:tab w:val="left" w:pos="644"/>
        </w:tabs>
        <w:suppressAutoHyphens/>
        <w:autoSpaceDE w:val="0"/>
        <w:autoSpaceDN w:val="0"/>
        <w:adjustRightInd w:val="0"/>
        <w:spacing w:after="0" w:line="300" w:lineRule="exact"/>
        <w:ind w:left="470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pieniądzu,</w:t>
      </w:r>
    </w:p>
    <w:p w:rsidR="00215BD7" w:rsidRPr="00B13103" w:rsidRDefault="00215BD7" w:rsidP="00456F1A">
      <w:pPr>
        <w:widowControl w:val="0"/>
        <w:numPr>
          <w:ilvl w:val="0"/>
          <w:numId w:val="13"/>
        </w:numPr>
        <w:tabs>
          <w:tab w:val="left" w:pos="644"/>
        </w:tabs>
        <w:suppressAutoHyphens/>
        <w:autoSpaceDE w:val="0"/>
        <w:autoSpaceDN w:val="0"/>
        <w:adjustRightInd w:val="0"/>
        <w:spacing w:after="0" w:line="300" w:lineRule="exact"/>
        <w:ind w:left="470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poręczeniach bankowych lub poręczeniach spółdzielczej kasy oszczędnościowo-kredytowej, z tym że zobowiązanie kasy jest zawsze zobowiązaniem pieniężnym,</w:t>
      </w:r>
    </w:p>
    <w:p w:rsidR="00215BD7" w:rsidRPr="00B13103" w:rsidRDefault="00215BD7" w:rsidP="00456F1A">
      <w:pPr>
        <w:widowControl w:val="0"/>
        <w:numPr>
          <w:ilvl w:val="0"/>
          <w:numId w:val="13"/>
        </w:numPr>
        <w:tabs>
          <w:tab w:val="left" w:pos="644"/>
        </w:tabs>
        <w:suppressAutoHyphens/>
        <w:autoSpaceDE w:val="0"/>
        <w:autoSpaceDN w:val="0"/>
        <w:adjustRightInd w:val="0"/>
        <w:spacing w:after="0" w:line="300" w:lineRule="exact"/>
        <w:ind w:left="470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gwarancjach bankowych, </w:t>
      </w:r>
    </w:p>
    <w:p w:rsidR="00215BD7" w:rsidRPr="00B13103" w:rsidRDefault="00215BD7" w:rsidP="00456F1A">
      <w:pPr>
        <w:widowControl w:val="0"/>
        <w:numPr>
          <w:ilvl w:val="0"/>
          <w:numId w:val="13"/>
        </w:numPr>
        <w:tabs>
          <w:tab w:val="left" w:pos="644"/>
        </w:tabs>
        <w:suppressAutoHyphens/>
        <w:autoSpaceDE w:val="0"/>
        <w:autoSpaceDN w:val="0"/>
        <w:adjustRightInd w:val="0"/>
        <w:spacing w:after="0" w:line="300" w:lineRule="exact"/>
        <w:ind w:left="470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gwarancjach ubezpieczeniowych</w:t>
      </w:r>
    </w:p>
    <w:p w:rsidR="00215BD7" w:rsidRPr="00B13103" w:rsidRDefault="00215BD7" w:rsidP="00456F1A">
      <w:pPr>
        <w:widowControl w:val="0"/>
        <w:numPr>
          <w:ilvl w:val="0"/>
          <w:numId w:val="13"/>
        </w:numPr>
        <w:tabs>
          <w:tab w:val="left" w:pos="644"/>
        </w:tabs>
        <w:suppressAutoHyphens/>
        <w:autoSpaceDE w:val="0"/>
        <w:autoSpaceDN w:val="0"/>
        <w:adjustRightInd w:val="0"/>
        <w:spacing w:after="0" w:line="300" w:lineRule="exact"/>
        <w:ind w:left="470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highlight w:val="white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poręczeniach udzielanych przez podmioty, o których mowa w art. 6b ust.5 pkt 2 ustawy z dnia </w:t>
      </w:r>
      <w:smartTag w:uri="urn:schemas-microsoft-com:office:smarttags" w:element="metricconverter">
        <w:smartTagPr>
          <w:attr w:name="ProductID" w:val="2 a"/>
        </w:smartTagPr>
        <w:smartTag w:uri="urn:schemas-microsoft-com:office:smarttags" w:element="date">
          <w:smartTagPr>
            <w:attr w:name="ls" w:val="trans"/>
            <w:attr w:name="Month" w:val="11"/>
            <w:attr w:name="Day" w:val="9"/>
            <w:attr w:name="Year" w:val="2000"/>
          </w:smartTagPr>
          <w:r w:rsidRPr="00B13103">
            <w:rPr>
              <w:rFonts w:ascii="Times New Roman" w:eastAsia="Lucida Sans Unicode" w:hAnsi="Times New Roman" w:cs="Times New Roman"/>
              <w:kern w:val="3"/>
              <w:lang w:eastAsia="pl-PL"/>
            </w:rPr>
            <w:t>9 listopada 2000 r.</w:t>
          </w:r>
        </w:smartTag>
      </w:smartTag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o utworzeniu Polskiej Agencji Rozwoju Przedsiębiorczości (Dz. U z 2020 r poz. 299 ze zm.).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highlight w:val="white"/>
          <w:lang w:eastAsia="pl-PL"/>
        </w:rPr>
        <w:t>1</w:t>
      </w:r>
      <w:r w:rsidR="00867CD0" w:rsidRPr="00B13103">
        <w:rPr>
          <w:rFonts w:ascii="Times New Roman" w:eastAsia="Lucida Sans Unicode" w:hAnsi="Times New Roman" w:cs="Times New Roman"/>
          <w:b/>
          <w:bCs/>
          <w:kern w:val="3"/>
          <w:highlight w:val="white"/>
          <w:lang w:eastAsia="pl-PL"/>
        </w:rPr>
        <w:t>6</w:t>
      </w:r>
      <w:r w:rsidRPr="00B13103">
        <w:rPr>
          <w:rFonts w:ascii="Times New Roman" w:eastAsia="Lucida Sans Unicode" w:hAnsi="Times New Roman" w:cs="Times New Roman"/>
          <w:b/>
          <w:bCs/>
          <w:kern w:val="3"/>
          <w:highlight w:val="white"/>
          <w:lang w:eastAsia="pl-PL"/>
        </w:rPr>
        <w:t>.3</w:t>
      </w:r>
      <w:r w:rsidRPr="00B13103">
        <w:rPr>
          <w:rFonts w:ascii="Times New Roman" w:eastAsia="Lucida Sans Unicode" w:hAnsi="Times New Roman" w:cs="Times New Roman"/>
          <w:kern w:val="3"/>
          <w:highlight w:val="white"/>
          <w:lang w:eastAsia="pl-PL"/>
        </w:rPr>
        <w:t xml:space="preserve"> Zamawiający nie wyraża zgody na wniesienie zabezpieczenia należytego wykonania umowy w innych formach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. 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1</w:t>
      </w:r>
      <w:r w:rsidR="00867CD0"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6</w:t>
      </w: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.4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Zabezpieczenie służy pokryciu roszczeń z tytułu niewykonania lub nienależytego wykonania umowy.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</w:t>
      </w:r>
      <w:r w:rsidR="00867CD0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6</w:t>
      </w: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.5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W przypadku wniesienia wadium w pieniądzu Zamawiający dopuszcza możliwość wyrażenia zgody na zaliczenie kwoty wadium na poczet zabezpieczenia na pisemny wniosek </w:t>
      </w:r>
      <w:r w:rsidR="00D02DC5" w:rsidRPr="00B13103">
        <w:rPr>
          <w:rFonts w:ascii="Times New Roman" w:eastAsia="Lucida Sans Unicode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ykonawcy.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</w:t>
      </w:r>
      <w:r w:rsidR="00867CD0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6</w:t>
      </w: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.6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W trakcie realizacji umowy </w:t>
      </w:r>
      <w:r w:rsidR="00D02DC5" w:rsidRPr="00B13103">
        <w:rPr>
          <w:rFonts w:ascii="Times New Roman" w:eastAsia="Lucida Sans Unicode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ykonawca może dokonać zmiany formy zabezpieczenia.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1</w:t>
      </w:r>
      <w:r w:rsidR="00867CD0"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6</w:t>
      </w: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.7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Zamawiający zwraca zabezpieczenie należytego wykonania umowy zgodnie z zasadami określonymi w </w:t>
      </w:r>
      <w:r w:rsidR="00930B68" w:rsidRPr="00B13103">
        <w:rPr>
          <w:rFonts w:ascii="Times New Roman" w:eastAsia="Lucida Sans Unicode" w:hAnsi="Times New Roman" w:cs="Times New Roman"/>
          <w:kern w:val="3"/>
          <w:lang w:eastAsia="pl-PL"/>
        </w:rPr>
        <w:t>projektowanych postanowieniach umowy – Załączniku nr 5 do SWZ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.</w:t>
      </w:r>
    </w:p>
    <w:p w:rsidR="00215BD7" w:rsidRPr="00B13103" w:rsidRDefault="00215BD7" w:rsidP="00215BD7">
      <w:pPr>
        <w:widowControl w:val="0"/>
        <w:tabs>
          <w:tab w:val="center" w:pos="851"/>
          <w:tab w:val="center" w:pos="6321"/>
          <w:tab w:val="center" w:pos="848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</w:p>
    <w:p w:rsidR="00215BD7" w:rsidRPr="00C3094F" w:rsidRDefault="00215BD7" w:rsidP="00456F1A">
      <w:pPr>
        <w:widowControl w:val="0"/>
        <w:numPr>
          <w:ilvl w:val="0"/>
          <w:numId w:val="24"/>
        </w:numPr>
        <w:shd w:val="clear" w:color="auto" w:fill="FFFFFF"/>
        <w:tabs>
          <w:tab w:val="left" w:pos="569"/>
        </w:tabs>
        <w:suppressAutoHyphens/>
        <w:autoSpaceDE w:val="0"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highlight w:val="lightGray"/>
          <w:lang w:eastAsia="pl-PL"/>
        </w:rPr>
      </w:pPr>
      <w:r w:rsidRPr="00C3094F">
        <w:rPr>
          <w:rFonts w:ascii="Times New Roman" w:eastAsia="Times New Roman" w:hAnsi="Times New Roman" w:cs="Times New Roman"/>
          <w:b/>
          <w:bCs/>
          <w:spacing w:val="-1"/>
          <w:kern w:val="3"/>
          <w:highlight w:val="lightGray"/>
          <w:u w:val="single"/>
          <w:lang w:eastAsia="pl-PL"/>
        </w:rPr>
        <w:lastRenderedPageBreak/>
        <w:t>Sposób obliczenia ceny oferty:</w:t>
      </w:r>
    </w:p>
    <w:p w:rsidR="00930B68" w:rsidRPr="00B13103" w:rsidRDefault="00867CD0" w:rsidP="00456F1A">
      <w:pPr>
        <w:pStyle w:val="Akapitzlist"/>
        <w:numPr>
          <w:ilvl w:val="1"/>
          <w:numId w:val="27"/>
        </w:numPr>
        <w:shd w:val="clear" w:color="auto" w:fill="FFFFFF"/>
        <w:tabs>
          <w:tab w:val="left" w:pos="567"/>
        </w:tabs>
        <w:spacing w:before="120" w:line="276" w:lineRule="auto"/>
        <w:ind w:right="24"/>
        <w:jc w:val="both"/>
        <w:rPr>
          <w:rFonts w:cs="Times New Roman"/>
          <w:spacing w:val="-1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Zamaw</w:t>
      </w:r>
      <w:r w:rsidR="00930B68" w:rsidRPr="00B13103">
        <w:rPr>
          <w:rFonts w:cs="Times New Roman"/>
          <w:sz w:val="22"/>
          <w:szCs w:val="22"/>
        </w:rPr>
        <w:t xml:space="preserve">iający zaleca, aby Wykonawca określił wysokość wynagrodzenia </w:t>
      </w:r>
      <w:r w:rsidR="00BA0CCE" w:rsidRPr="00B13103">
        <w:rPr>
          <w:rFonts w:cs="Times New Roman"/>
          <w:sz w:val="22"/>
          <w:szCs w:val="22"/>
        </w:rPr>
        <w:t xml:space="preserve">ryczałtowego </w:t>
      </w:r>
      <w:r w:rsidR="00930B68" w:rsidRPr="00B13103">
        <w:rPr>
          <w:rFonts w:cs="Times New Roman"/>
          <w:sz w:val="22"/>
          <w:szCs w:val="22"/>
        </w:rPr>
        <w:t xml:space="preserve">brutto na „formularzu ofertowym” – którego wzór stanowi załącznik do SWZ, </w:t>
      </w:r>
      <w:r w:rsidR="00930B68" w:rsidRPr="00B13103">
        <w:rPr>
          <w:rFonts w:cs="Times New Roman"/>
          <w:sz w:val="22"/>
          <w:szCs w:val="22"/>
          <w:u w:val="single"/>
        </w:rPr>
        <w:t>p</w:t>
      </w:r>
      <w:r w:rsidR="00930B68" w:rsidRPr="00B13103">
        <w:rPr>
          <w:rFonts w:cs="Times New Roman"/>
          <w:sz w:val="22"/>
          <w:szCs w:val="22"/>
        </w:rPr>
        <w:t>rzy zastosowaniu należnej stawki podatku VAT, obowiązującej na dzień, w którym upływa termin składania ofert.</w:t>
      </w:r>
    </w:p>
    <w:p w:rsidR="00930B68" w:rsidRPr="00B13103" w:rsidRDefault="00930B68" w:rsidP="00456F1A">
      <w:pPr>
        <w:pStyle w:val="Akapitzlist"/>
        <w:numPr>
          <w:ilvl w:val="1"/>
          <w:numId w:val="27"/>
        </w:numPr>
        <w:shd w:val="clear" w:color="auto" w:fill="FFFFFF"/>
        <w:tabs>
          <w:tab w:val="left" w:pos="567"/>
        </w:tabs>
        <w:spacing w:before="120" w:line="276" w:lineRule="auto"/>
        <w:ind w:right="24"/>
        <w:jc w:val="both"/>
        <w:rPr>
          <w:rFonts w:cs="Times New Roman"/>
          <w:spacing w:val="-1"/>
          <w:sz w:val="22"/>
          <w:szCs w:val="22"/>
        </w:rPr>
      </w:pPr>
      <w:r w:rsidRPr="00B13103">
        <w:rPr>
          <w:rFonts w:cs="Times New Roman"/>
          <w:spacing w:val="-1"/>
          <w:sz w:val="22"/>
          <w:szCs w:val="22"/>
        </w:rPr>
        <w:t xml:space="preserve">Wykonawca zobowiązany </w:t>
      </w:r>
      <w:r w:rsidR="00BA0CCE" w:rsidRPr="00B13103">
        <w:rPr>
          <w:rFonts w:cs="Times New Roman"/>
          <w:spacing w:val="-1"/>
          <w:sz w:val="22"/>
          <w:szCs w:val="22"/>
        </w:rPr>
        <w:t xml:space="preserve">jest </w:t>
      </w:r>
      <w:r w:rsidRPr="00B13103">
        <w:rPr>
          <w:rFonts w:cs="Times New Roman"/>
          <w:spacing w:val="-1"/>
          <w:sz w:val="22"/>
          <w:szCs w:val="22"/>
        </w:rPr>
        <w:t xml:space="preserve">podać </w:t>
      </w:r>
      <w:r w:rsidR="00BA0CCE" w:rsidRPr="00B13103">
        <w:rPr>
          <w:rFonts w:cs="Times New Roman"/>
          <w:spacing w:val="-1"/>
          <w:sz w:val="22"/>
          <w:szCs w:val="22"/>
        </w:rPr>
        <w:t>kwotę ryczałtową brutto, obejmując</w:t>
      </w:r>
      <w:r w:rsidR="00BD264F" w:rsidRPr="00B13103">
        <w:rPr>
          <w:rFonts w:cs="Times New Roman"/>
          <w:spacing w:val="-1"/>
          <w:sz w:val="22"/>
          <w:szCs w:val="22"/>
        </w:rPr>
        <w:t>ą</w:t>
      </w:r>
      <w:r w:rsidR="00BA0CCE" w:rsidRPr="00B13103">
        <w:rPr>
          <w:rFonts w:cs="Times New Roman"/>
          <w:spacing w:val="-1"/>
          <w:sz w:val="22"/>
          <w:szCs w:val="22"/>
        </w:rPr>
        <w:t xml:space="preserve"> wszystkie koszty związane z realizacją zamówienia, a wynikające z opisu zamówienia – określonego w pkt. 2 niniejszej SWZ oraz wynikające z Projektowanych postanowień umowy – Załącznika nr 5 do SWZ. </w:t>
      </w:r>
    </w:p>
    <w:p w:rsidR="00930B68" w:rsidRPr="00B13103" w:rsidRDefault="00930B68" w:rsidP="00456F1A">
      <w:pPr>
        <w:pStyle w:val="Akapitzlist"/>
        <w:numPr>
          <w:ilvl w:val="1"/>
          <w:numId w:val="27"/>
        </w:numPr>
        <w:shd w:val="clear" w:color="auto" w:fill="FFFFFF"/>
        <w:tabs>
          <w:tab w:val="left" w:pos="567"/>
        </w:tabs>
        <w:spacing w:before="120" w:line="276" w:lineRule="auto"/>
        <w:ind w:right="24"/>
        <w:jc w:val="both"/>
        <w:rPr>
          <w:rFonts w:cs="Times New Roman"/>
          <w:spacing w:val="-1"/>
          <w:sz w:val="22"/>
          <w:szCs w:val="22"/>
        </w:rPr>
      </w:pPr>
      <w:r w:rsidRPr="00B13103">
        <w:rPr>
          <w:rFonts w:cs="Times New Roman"/>
          <w:spacing w:val="-1"/>
          <w:sz w:val="22"/>
          <w:szCs w:val="22"/>
        </w:rPr>
        <w:t xml:space="preserve">Rozliczenie za wykonanie przedmiotu umowy dokonane zostanie zgodnie z zasadami określonymi w projektowanych postanowieniach umowy. </w:t>
      </w:r>
    </w:p>
    <w:p w:rsidR="00930B68" w:rsidRPr="00B13103" w:rsidRDefault="00930B68" w:rsidP="00456F1A">
      <w:pPr>
        <w:pStyle w:val="Akapitzlist"/>
        <w:numPr>
          <w:ilvl w:val="1"/>
          <w:numId w:val="27"/>
        </w:numPr>
        <w:shd w:val="clear" w:color="auto" w:fill="FFFFFF"/>
        <w:tabs>
          <w:tab w:val="left" w:pos="567"/>
        </w:tabs>
        <w:spacing w:before="120" w:line="276" w:lineRule="auto"/>
        <w:ind w:right="24"/>
        <w:jc w:val="both"/>
        <w:rPr>
          <w:rFonts w:cs="Times New Roman"/>
          <w:spacing w:val="-1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Wynagrodzenie, określone przez </w:t>
      </w:r>
      <w:r w:rsidR="00D02DC5" w:rsidRPr="00B13103">
        <w:rPr>
          <w:rFonts w:cs="Times New Roman"/>
          <w:sz w:val="22"/>
          <w:szCs w:val="22"/>
        </w:rPr>
        <w:t>W</w:t>
      </w:r>
      <w:r w:rsidRPr="00B13103">
        <w:rPr>
          <w:rFonts w:cs="Times New Roman"/>
          <w:sz w:val="22"/>
          <w:szCs w:val="22"/>
        </w:rPr>
        <w:t>ykonawcę</w:t>
      </w:r>
      <w:r w:rsidRPr="00B13103">
        <w:rPr>
          <w:rFonts w:cs="Times New Roman"/>
          <w:b/>
          <w:sz w:val="22"/>
          <w:szCs w:val="22"/>
        </w:rPr>
        <w:t xml:space="preserve"> </w:t>
      </w:r>
      <w:r w:rsidRPr="00B13103">
        <w:rPr>
          <w:rFonts w:cs="Times New Roman"/>
          <w:bCs/>
          <w:sz w:val="22"/>
          <w:szCs w:val="22"/>
        </w:rPr>
        <w:t xml:space="preserve">w formularzu oferty, tj. </w:t>
      </w:r>
      <w:r w:rsidRPr="00B13103">
        <w:rPr>
          <w:rFonts w:cs="Times New Roman"/>
          <w:b/>
          <w:bCs/>
          <w:i/>
          <w:iCs/>
          <w:sz w:val="22"/>
          <w:szCs w:val="22"/>
          <w:u w:val="single"/>
        </w:rPr>
        <w:t xml:space="preserve">łączna kwota brutto </w:t>
      </w:r>
      <w:r w:rsidRPr="00B13103">
        <w:rPr>
          <w:rFonts w:cs="Times New Roman"/>
          <w:sz w:val="22"/>
          <w:szCs w:val="22"/>
        </w:rPr>
        <w:t xml:space="preserve">(podana cyfrą i słownie) </w:t>
      </w:r>
      <w:r w:rsidRPr="00B13103">
        <w:rPr>
          <w:rFonts w:cs="Times New Roman"/>
          <w:spacing w:val="1"/>
          <w:sz w:val="22"/>
          <w:szCs w:val="22"/>
        </w:rPr>
        <w:t xml:space="preserve">za wykonanie przedmiotu zamówienia winna być </w:t>
      </w:r>
      <w:r w:rsidRPr="00B13103">
        <w:rPr>
          <w:rFonts w:cs="Times New Roman"/>
          <w:sz w:val="22"/>
          <w:szCs w:val="22"/>
        </w:rPr>
        <w:t>zaokrąglona do dwóch miejsc po przecinku i podana w złotych polskich</w:t>
      </w:r>
      <w:r w:rsidRPr="00B13103">
        <w:rPr>
          <w:rFonts w:cs="Times New Roman"/>
          <w:bCs/>
          <w:sz w:val="22"/>
          <w:szCs w:val="22"/>
        </w:rPr>
        <w:t>.</w:t>
      </w:r>
    </w:p>
    <w:p w:rsidR="00930B68" w:rsidRPr="00B13103" w:rsidRDefault="00930B68" w:rsidP="00456F1A">
      <w:pPr>
        <w:pStyle w:val="Akapitzlist"/>
        <w:numPr>
          <w:ilvl w:val="1"/>
          <w:numId w:val="27"/>
        </w:numPr>
        <w:shd w:val="clear" w:color="auto" w:fill="FFFFFF"/>
        <w:tabs>
          <w:tab w:val="left" w:pos="567"/>
        </w:tabs>
        <w:spacing w:before="120" w:line="276" w:lineRule="auto"/>
        <w:ind w:right="24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  <w:highlight w:val="white"/>
        </w:rPr>
        <w:t>Ewentualne upusty muszą być zawarte w całkowitej kwocie oferty brutto</w:t>
      </w:r>
      <w:r w:rsidRPr="00B13103">
        <w:rPr>
          <w:rFonts w:cs="Times New Roman"/>
          <w:sz w:val="22"/>
          <w:szCs w:val="22"/>
        </w:rPr>
        <w:t>.</w:t>
      </w:r>
    </w:p>
    <w:p w:rsidR="00930B68" w:rsidRPr="00B13103" w:rsidRDefault="00930B68" w:rsidP="00456F1A">
      <w:pPr>
        <w:pStyle w:val="Akapitzlist"/>
        <w:numPr>
          <w:ilvl w:val="1"/>
          <w:numId w:val="27"/>
        </w:numPr>
        <w:shd w:val="clear" w:color="auto" w:fill="FFFFFF"/>
        <w:tabs>
          <w:tab w:val="left" w:pos="567"/>
        </w:tabs>
        <w:spacing w:before="120" w:line="276" w:lineRule="auto"/>
        <w:ind w:left="0" w:right="24" w:firstLine="0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>Zamawiający dopuszcza płatność fakturami przejściowymi za wykonane elementy, zgodnie</w:t>
      </w:r>
      <w:r w:rsidRPr="00B13103">
        <w:rPr>
          <w:rFonts w:cs="Times New Roman"/>
          <w:sz w:val="22"/>
          <w:szCs w:val="22"/>
        </w:rPr>
        <w:br/>
        <w:t xml:space="preserve">z zapisami zawartymi w projektowanych postanowieniach umowy. </w:t>
      </w:r>
    </w:p>
    <w:p w:rsidR="00930B68" w:rsidRPr="00B13103" w:rsidRDefault="00930B68" w:rsidP="00456F1A">
      <w:pPr>
        <w:pStyle w:val="Akapitzlist"/>
        <w:numPr>
          <w:ilvl w:val="1"/>
          <w:numId w:val="27"/>
        </w:numPr>
        <w:shd w:val="clear" w:color="auto" w:fill="FFFFFF"/>
        <w:tabs>
          <w:tab w:val="left" w:pos="567"/>
        </w:tabs>
        <w:spacing w:before="120" w:line="276" w:lineRule="auto"/>
        <w:ind w:left="0" w:right="24" w:firstLine="0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 </w:t>
      </w:r>
      <w:r w:rsidRPr="00B13103">
        <w:rPr>
          <w:rFonts w:cs="Times New Roman"/>
          <w:spacing w:val="-1"/>
          <w:sz w:val="22"/>
          <w:szCs w:val="22"/>
        </w:rPr>
        <w:t>Rozliczenia między Zamawiającym a Wykonawcą prowadzone będą w złotych polskich.</w:t>
      </w:r>
    </w:p>
    <w:p w:rsidR="00215BD7" w:rsidRPr="00B13103" w:rsidRDefault="00215BD7" w:rsidP="00215BD7">
      <w:pPr>
        <w:widowControl w:val="0"/>
        <w:shd w:val="clear" w:color="auto" w:fill="FFFFFF"/>
        <w:suppressAutoHyphens/>
        <w:autoSpaceDE w:val="0"/>
        <w:autoSpaceDN w:val="0"/>
        <w:spacing w:after="0" w:line="300" w:lineRule="exact"/>
        <w:ind w:right="11"/>
        <w:textAlignment w:val="baseline"/>
        <w:rPr>
          <w:rFonts w:ascii="Times New Roman" w:eastAsia="Times New Roman" w:hAnsi="Times New Roman" w:cs="Times New Roman"/>
          <w:b/>
          <w:bCs/>
          <w:spacing w:val="-4"/>
          <w:kern w:val="3"/>
          <w:u w:val="single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24"/>
        </w:numPr>
        <w:shd w:val="clear" w:color="auto" w:fill="FFFFFF"/>
        <w:tabs>
          <w:tab w:val="center" w:pos="851"/>
          <w:tab w:val="center" w:pos="6321"/>
          <w:tab w:val="center" w:pos="8483"/>
        </w:tabs>
        <w:suppressAutoHyphens/>
        <w:autoSpaceDE w:val="0"/>
        <w:autoSpaceDN w:val="0"/>
        <w:spacing w:after="0" w:line="276" w:lineRule="auto"/>
        <w:ind w:right="1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highlight w:val="lightGray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highlight w:val="lightGray"/>
          <w:lang w:eastAsia="pl-PL"/>
        </w:rPr>
        <w:t xml:space="preserve">Ocena ofert </w:t>
      </w:r>
    </w:p>
    <w:p w:rsidR="00215BD7" w:rsidRPr="00B13103" w:rsidRDefault="00215BD7" w:rsidP="00456F1A">
      <w:pPr>
        <w:pStyle w:val="Akapitzlist"/>
        <w:numPr>
          <w:ilvl w:val="1"/>
          <w:numId w:val="24"/>
        </w:numPr>
        <w:autoSpaceDE w:val="0"/>
        <w:spacing w:before="120" w:line="300" w:lineRule="exact"/>
        <w:ind w:left="426" w:right="72" w:hanging="42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>W niniejszym postępowaniu przy wyborze najkorzystniejszej oferty Zamawiający będzie kierował się niżej podanymi kryteriami i ich wagą:</w:t>
      </w:r>
    </w:p>
    <w:p w:rsidR="00215BD7" w:rsidRPr="00B13103" w:rsidRDefault="00215BD7" w:rsidP="00215BD7">
      <w:pPr>
        <w:widowControl w:val="0"/>
        <w:suppressAutoHyphens/>
        <w:autoSpaceDE w:val="0"/>
        <w:autoSpaceDN w:val="0"/>
        <w:spacing w:before="60" w:after="0" w:line="300" w:lineRule="exact"/>
        <w:ind w:right="72" w:firstLine="284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E w:val="0"/>
        <w:autoSpaceDN w:val="0"/>
        <w:spacing w:before="60" w:after="0" w:line="300" w:lineRule="exact"/>
        <w:ind w:right="72" w:firstLine="284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Cena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- waga kryterium </w:t>
      </w:r>
      <w:r w:rsidR="00BA0CCE"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100</w:t>
      </w: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%</w:t>
      </w:r>
    </w:p>
    <w:p w:rsidR="00215BD7" w:rsidRPr="00B13103" w:rsidRDefault="00215BD7" w:rsidP="00215BD7">
      <w:pPr>
        <w:widowControl w:val="0"/>
        <w:suppressAutoHyphens/>
        <w:autoSpaceDE w:val="0"/>
        <w:autoSpaceDN w:val="0"/>
        <w:spacing w:after="0" w:line="300" w:lineRule="exact"/>
        <w:ind w:right="72" w:firstLine="36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1"/>
          <w:numId w:val="24"/>
        </w:numPr>
        <w:tabs>
          <w:tab w:val="left" w:pos="284"/>
        </w:tabs>
        <w:suppressAutoHyphens/>
        <w:overflowPunct w:val="0"/>
        <w:autoSpaceDE w:val="0"/>
        <w:autoSpaceDN w:val="0"/>
        <w:spacing w:after="0" w:line="300" w:lineRule="exact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Punkty badanej oferty będą obliczone wg wzoru:</w:t>
      </w:r>
    </w:p>
    <w:p w:rsidR="00215BD7" w:rsidRPr="00B13103" w:rsidRDefault="00215BD7" w:rsidP="00215BD7">
      <w:pPr>
        <w:tabs>
          <w:tab w:val="left" w:pos="284"/>
        </w:tabs>
        <w:suppressAutoHyphens/>
        <w:overflowPunct w:val="0"/>
        <w:autoSpaceDE w:val="0"/>
        <w:spacing w:after="0" w:line="300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firstLine="720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           C min      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firstLine="720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noProof/>
          <w:kern w:val="3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753AE24" wp14:editId="204C602A">
                <wp:simplePos x="0" y="0"/>
                <wp:positionH relativeFrom="column">
                  <wp:posOffset>838200</wp:posOffset>
                </wp:positionH>
                <wp:positionV relativeFrom="paragraph">
                  <wp:posOffset>59690</wp:posOffset>
                </wp:positionV>
                <wp:extent cx="457200" cy="0"/>
                <wp:effectExtent l="5080" t="8255" r="13970" b="1079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2D2E577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4.7pt" to="10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" o:allowincell="f"/>
            </w:pict>
          </mc:Fallback>
        </mc:AlternateContent>
      </w: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 xml:space="preserve">P1 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=                  x  100 pkt. x </w:t>
      </w:r>
      <w:r w:rsidR="00782254" w:rsidRPr="00B13103">
        <w:rPr>
          <w:rFonts w:ascii="Times New Roman" w:eastAsia="Lucida Sans Unicode" w:hAnsi="Times New Roman" w:cs="Times New Roman"/>
          <w:kern w:val="3"/>
          <w:lang w:eastAsia="pl-PL"/>
        </w:rPr>
        <w:t>100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%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firstLine="720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            C n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firstLine="720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gdzie: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firstLine="720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P1 – punkty uzyskane za dane kryterium przez </w:t>
      </w:r>
      <w:r w:rsidR="00D02DC5" w:rsidRPr="00B13103">
        <w:rPr>
          <w:rFonts w:ascii="Times New Roman" w:eastAsia="Lucida Sans Unicode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ykonawcę badanego „n”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firstLine="720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proofErr w:type="spellStart"/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Cmin</w:t>
      </w:r>
      <w:proofErr w:type="spellEnd"/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– najniższa cena wśród zaoferowanych przez </w:t>
      </w:r>
      <w:r w:rsidR="00D02DC5" w:rsidRPr="00B13103">
        <w:rPr>
          <w:rFonts w:ascii="Times New Roman" w:eastAsia="Lucida Sans Unicode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ykonawców,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firstLine="720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proofErr w:type="spellStart"/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Cn</w:t>
      </w:r>
      <w:proofErr w:type="spellEnd"/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 – cena zaoferowana przez </w:t>
      </w:r>
      <w:r w:rsidR="00D02DC5" w:rsidRPr="00B13103">
        <w:rPr>
          <w:rFonts w:ascii="Times New Roman" w:eastAsia="Lucida Sans Unicode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ykonawcę badanego „n”,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firstLine="720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firstLine="720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1"/>
          <w:numId w:val="24"/>
        </w:numPr>
        <w:suppressAutoHyphens/>
        <w:autoSpaceDN w:val="0"/>
        <w:spacing w:before="120" w:after="0" w:line="300" w:lineRule="exact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O wyborze najkorzystniejszej oferty, zadecyduje najwyższa ilość punktów. </w:t>
      </w:r>
    </w:p>
    <w:p w:rsidR="00215BD7" w:rsidRPr="00B13103" w:rsidRDefault="00215BD7" w:rsidP="00456F1A">
      <w:pPr>
        <w:widowControl w:val="0"/>
        <w:numPr>
          <w:ilvl w:val="1"/>
          <w:numId w:val="24"/>
        </w:numPr>
        <w:suppressAutoHyphens/>
        <w:autoSpaceDN w:val="0"/>
        <w:spacing w:before="120" w:after="0" w:line="300" w:lineRule="exact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W toku badania i oceny ofert, Zamawiający może żądać od </w:t>
      </w:r>
      <w:r w:rsidR="00D02DC5" w:rsidRPr="00B13103">
        <w:rPr>
          <w:rFonts w:ascii="Times New Roman" w:eastAsia="Times New Roman" w:hAnsi="Times New Roman" w:cs="Times New Roman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lang w:eastAsia="pl-PL"/>
        </w:rPr>
        <w:t>ykonawców wyjaśnień dotyczących treści złożonej oferty, w tym zaoferowanej ceny.</w:t>
      </w:r>
    </w:p>
    <w:p w:rsidR="00215BD7" w:rsidRPr="00B13103" w:rsidRDefault="00215BD7" w:rsidP="00215BD7">
      <w:pPr>
        <w:shd w:val="clear" w:color="auto" w:fill="FFFFFF"/>
        <w:tabs>
          <w:tab w:val="left" w:pos="442"/>
        </w:tabs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5"/>
          <w:kern w:val="3"/>
          <w:u w:val="single"/>
          <w:lang w:eastAsia="pl-PL"/>
        </w:rPr>
      </w:pPr>
    </w:p>
    <w:p w:rsidR="00215BD7" w:rsidRPr="00B13103" w:rsidRDefault="00215BD7" w:rsidP="00215BD7">
      <w:pPr>
        <w:widowControl w:val="0"/>
        <w:tabs>
          <w:tab w:val="num" w:pos="426"/>
        </w:tabs>
        <w:suppressAutoHyphens/>
        <w:autoSpaceDN w:val="0"/>
        <w:spacing w:after="0" w:line="300" w:lineRule="exact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24"/>
        </w:numPr>
        <w:suppressAutoHyphens/>
        <w:autoSpaceDN w:val="0"/>
        <w:spacing w:after="0" w:line="300" w:lineRule="exact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highlight w:val="lightGray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kern w:val="3"/>
          <w:highlight w:val="lightGray"/>
          <w:lang w:eastAsia="pl-PL"/>
        </w:rPr>
        <w:t>Informacje o formalnościach, jakie powinny być dopełnione po wyborze najkorzystniejszej oferty w celu zawarcia umowy o udzielenie zamówienia publicznego</w:t>
      </w:r>
    </w:p>
    <w:p w:rsidR="00215BD7" w:rsidRPr="00B13103" w:rsidRDefault="00215BD7" w:rsidP="00456F1A">
      <w:pPr>
        <w:pStyle w:val="Akapitzlist"/>
        <w:numPr>
          <w:ilvl w:val="1"/>
          <w:numId w:val="28"/>
        </w:numPr>
        <w:tabs>
          <w:tab w:val="left" w:pos="-567"/>
        </w:tabs>
        <w:autoSpaceDE w:val="0"/>
        <w:spacing w:before="120" w:line="276" w:lineRule="auto"/>
        <w:ind w:left="426" w:hanging="42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 xml:space="preserve">Przed zawarciem umowy </w:t>
      </w:r>
      <w:r w:rsidR="00D02DC5" w:rsidRPr="00B13103">
        <w:rPr>
          <w:rFonts w:eastAsia="Times New Roman" w:cs="Times New Roman"/>
          <w:sz w:val="22"/>
          <w:szCs w:val="22"/>
        </w:rPr>
        <w:t>W</w:t>
      </w:r>
      <w:r w:rsidRPr="00B13103">
        <w:rPr>
          <w:rFonts w:eastAsia="Times New Roman" w:cs="Times New Roman"/>
          <w:sz w:val="22"/>
          <w:szCs w:val="22"/>
        </w:rPr>
        <w:t xml:space="preserve">ykonawcy występujący wspólnie przedstawią Zamawiającemu umowę konsorcjum spełniającą następujące wymagania: powinna być sporządzona w formie pisemnej i zawierać co najmniej: </w:t>
      </w:r>
    </w:p>
    <w:p w:rsidR="00215BD7" w:rsidRPr="00B13103" w:rsidRDefault="00215BD7" w:rsidP="00215BD7">
      <w:pPr>
        <w:widowControl w:val="0"/>
        <w:numPr>
          <w:ilvl w:val="2"/>
          <w:numId w:val="11"/>
        </w:numPr>
        <w:tabs>
          <w:tab w:val="num" w:pos="993"/>
        </w:tabs>
        <w:suppressAutoHyphens/>
        <w:overflowPunct w:val="0"/>
        <w:autoSpaceDE w:val="0"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oznaczenie stron (firma (nazwa), adres, formę organizacyjno-prawną, wskazanie rejestrów </w:t>
      </w:r>
      <w:r w:rsidRPr="00B13103">
        <w:rPr>
          <w:rFonts w:ascii="Times New Roman" w:eastAsia="Times New Roman" w:hAnsi="Times New Roman" w:cs="Times New Roman"/>
          <w:lang w:eastAsia="pl-PL"/>
        </w:rPr>
        <w:lastRenderedPageBreak/>
        <w:t xml:space="preserve">lub ewidencji działalności gospodarczej), </w:t>
      </w:r>
    </w:p>
    <w:p w:rsidR="00215BD7" w:rsidRPr="00B13103" w:rsidRDefault="00215BD7" w:rsidP="00215BD7">
      <w:pPr>
        <w:widowControl w:val="0"/>
        <w:numPr>
          <w:ilvl w:val="2"/>
          <w:numId w:val="11"/>
        </w:numPr>
        <w:tabs>
          <w:tab w:val="num" w:pos="993"/>
        </w:tabs>
        <w:suppressAutoHyphens/>
        <w:overflowPunct w:val="0"/>
        <w:autoSpaceDE w:val="0"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cel gospodarczy, </w:t>
      </w:r>
    </w:p>
    <w:p w:rsidR="00215BD7" w:rsidRPr="00B13103" w:rsidRDefault="00215BD7" w:rsidP="00215BD7">
      <w:pPr>
        <w:widowControl w:val="0"/>
        <w:numPr>
          <w:ilvl w:val="2"/>
          <w:numId w:val="11"/>
        </w:numPr>
        <w:tabs>
          <w:tab w:val="num" w:pos="993"/>
        </w:tabs>
        <w:suppressAutoHyphens/>
        <w:overflowPunct w:val="0"/>
        <w:autoSpaceDE w:val="0"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zakresy zadań poszczególnych uczestników konsorcjum, </w:t>
      </w:r>
    </w:p>
    <w:p w:rsidR="00215BD7" w:rsidRPr="00B13103" w:rsidRDefault="00215BD7" w:rsidP="00215BD7">
      <w:pPr>
        <w:widowControl w:val="0"/>
        <w:numPr>
          <w:ilvl w:val="2"/>
          <w:numId w:val="11"/>
        </w:numPr>
        <w:tabs>
          <w:tab w:val="num" w:pos="993"/>
        </w:tabs>
        <w:suppressAutoHyphens/>
        <w:overflowPunct w:val="0"/>
        <w:autoSpaceDE w:val="0"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odpowiedzialność solidarną uczestników konsorcjum, </w:t>
      </w:r>
    </w:p>
    <w:p w:rsidR="00215BD7" w:rsidRPr="00B13103" w:rsidRDefault="00215BD7" w:rsidP="00215BD7">
      <w:pPr>
        <w:widowControl w:val="0"/>
        <w:numPr>
          <w:ilvl w:val="2"/>
          <w:numId w:val="11"/>
        </w:numPr>
        <w:tabs>
          <w:tab w:val="num" w:pos="993"/>
        </w:tabs>
        <w:suppressAutoHyphens/>
        <w:overflowPunct w:val="0"/>
        <w:autoSpaceDE w:val="0"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okres obowiązywania umowy, </w:t>
      </w:r>
    </w:p>
    <w:p w:rsidR="00215BD7" w:rsidRPr="00B13103" w:rsidRDefault="00215BD7" w:rsidP="00215BD7">
      <w:pPr>
        <w:widowControl w:val="0"/>
        <w:numPr>
          <w:ilvl w:val="2"/>
          <w:numId w:val="11"/>
        </w:numPr>
        <w:tabs>
          <w:tab w:val="num" w:pos="993"/>
        </w:tabs>
        <w:suppressAutoHyphens/>
        <w:overflowPunct w:val="0"/>
        <w:autoSpaceDE w:val="0"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zasady partycypacji w zyskach oraz kosztach związanych z realizacją wspólnego celu gospodarczego, </w:t>
      </w:r>
    </w:p>
    <w:p w:rsidR="00215BD7" w:rsidRPr="00B13103" w:rsidRDefault="00215BD7" w:rsidP="00215BD7">
      <w:pPr>
        <w:widowControl w:val="0"/>
        <w:numPr>
          <w:ilvl w:val="2"/>
          <w:numId w:val="11"/>
        </w:numPr>
        <w:tabs>
          <w:tab w:val="num" w:pos="993"/>
        </w:tabs>
        <w:suppressAutoHyphens/>
        <w:overflowPunct w:val="0"/>
        <w:autoSpaceDE w:val="0"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określenie sposobu reprezentacji konsorcjum, </w:t>
      </w:r>
    </w:p>
    <w:p w:rsidR="00215BD7" w:rsidRPr="00B13103" w:rsidRDefault="00215BD7" w:rsidP="00215BD7">
      <w:pPr>
        <w:widowControl w:val="0"/>
        <w:numPr>
          <w:ilvl w:val="2"/>
          <w:numId w:val="11"/>
        </w:numPr>
        <w:tabs>
          <w:tab w:val="num" w:pos="993"/>
        </w:tabs>
        <w:suppressAutoHyphens/>
        <w:overflowPunct w:val="0"/>
        <w:autoSpaceDE w:val="0"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zakaz dokonywania zmian umowy bez zgody Zamawiającego.</w:t>
      </w:r>
    </w:p>
    <w:p w:rsidR="00215BD7" w:rsidRPr="00B13103" w:rsidRDefault="00215BD7" w:rsidP="00456F1A">
      <w:pPr>
        <w:pStyle w:val="Akapitzlist"/>
        <w:numPr>
          <w:ilvl w:val="1"/>
          <w:numId w:val="28"/>
        </w:numPr>
        <w:overflowPunct w:val="0"/>
        <w:autoSpaceDE w:val="0"/>
        <w:spacing w:before="120" w:line="276" w:lineRule="auto"/>
        <w:ind w:left="426" w:hanging="426"/>
        <w:jc w:val="both"/>
        <w:rPr>
          <w:rFonts w:eastAsia="Times New Roman" w:cs="Times New Roman"/>
          <w:sz w:val="22"/>
          <w:szCs w:val="22"/>
        </w:rPr>
      </w:pPr>
      <w:r w:rsidRPr="00B13103">
        <w:rPr>
          <w:rFonts w:eastAsia="Times New Roman" w:cs="Times New Roman"/>
          <w:sz w:val="22"/>
          <w:szCs w:val="22"/>
        </w:rPr>
        <w:t xml:space="preserve">Przed zawarciem umowy </w:t>
      </w:r>
      <w:r w:rsidR="00D02DC5" w:rsidRPr="00B13103">
        <w:rPr>
          <w:rFonts w:eastAsia="Times New Roman" w:cs="Times New Roman"/>
          <w:sz w:val="22"/>
          <w:szCs w:val="22"/>
        </w:rPr>
        <w:t>W</w:t>
      </w:r>
      <w:r w:rsidRPr="00B13103">
        <w:rPr>
          <w:rFonts w:eastAsia="Times New Roman" w:cs="Times New Roman"/>
          <w:sz w:val="22"/>
          <w:szCs w:val="22"/>
        </w:rPr>
        <w:t xml:space="preserve">ykonawcy prowadzący wspólnie działalność na podstawie </w:t>
      </w:r>
      <w:r w:rsidRPr="00B13103">
        <w:rPr>
          <w:rFonts w:eastAsia="Times New Roman" w:cs="Times New Roman"/>
          <w:b/>
          <w:sz w:val="22"/>
          <w:szCs w:val="22"/>
        </w:rPr>
        <w:t>umowy spółki cywilnej</w:t>
      </w:r>
      <w:r w:rsidRPr="00B13103">
        <w:rPr>
          <w:rFonts w:eastAsia="Times New Roman" w:cs="Times New Roman"/>
          <w:sz w:val="22"/>
          <w:szCs w:val="22"/>
        </w:rPr>
        <w:t xml:space="preserve"> zobowiązani są do przedstawienia umowy spółki cywilnej.</w:t>
      </w:r>
    </w:p>
    <w:p w:rsidR="00215BD7" w:rsidRPr="00B13103" w:rsidRDefault="00215BD7" w:rsidP="00456F1A">
      <w:pPr>
        <w:widowControl w:val="0"/>
        <w:numPr>
          <w:ilvl w:val="1"/>
          <w:numId w:val="28"/>
        </w:numPr>
        <w:suppressAutoHyphens/>
        <w:overflowPunct w:val="0"/>
        <w:autoSpaceDE w:val="0"/>
        <w:autoSpaceDN w:val="0"/>
        <w:spacing w:before="120"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Przed zawarciem umowy, </w:t>
      </w:r>
      <w:r w:rsidR="00D02DC5" w:rsidRPr="00B13103">
        <w:rPr>
          <w:rFonts w:ascii="Times New Roman" w:eastAsia="Times New Roman" w:hAnsi="Times New Roman" w:cs="Times New Roman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ykonawca dostarczy Zamawiającemu </w:t>
      </w:r>
      <w:r w:rsidRPr="00B13103">
        <w:rPr>
          <w:rFonts w:ascii="Times New Roman" w:eastAsia="Times New Roman" w:hAnsi="Times New Roman" w:cs="Times New Roman"/>
          <w:b/>
          <w:lang w:eastAsia="pl-PL"/>
        </w:rPr>
        <w:t>kserokopie uprawnień osób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 wskazanych przez </w:t>
      </w:r>
      <w:r w:rsidR="00D02DC5" w:rsidRPr="00B13103">
        <w:rPr>
          <w:rFonts w:ascii="Times New Roman" w:eastAsia="Times New Roman" w:hAnsi="Times New Roman" w:cs="Times New Roman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lang w:eastAsia="pl-PL"/>
        </w:rPr>
        <w:t>ykonawcę w wykazie osób oraz dokumenty potwierdzające, że osoby te są objęte obowiązkowym ubezpieczeniem odpowiedzialności cywilnej inżynierów budownictwa.</w:t>
      </w:r>
    </w:p>
    <w:p w:rsidR="00215BD7" w:rsidRPr="00B13103" w:rsidRDefault="00215BD7" w:rsidP="00456F1A">
      <w:pPr>
        <w:widowControl w:val="0"/>
        <w:numPr>
          <w:ilvl w:val="1"/>
          <w:numId w:val="28"/>
        </w:numPr>
        <w:suppressAutoHyphens/>
        <w:overflowPunct w:val="0"/>
        <w:autoSpaceDE w:val="0"/>
        <w:autoSpaceDN w:val="0"/>
        <w:spacing w:before="120"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 Przed zawarciem umowy, </w:t>
      </w:r>
      <w:r w:rsidR="00D02DC5" w:rsidRPr="00B13103">
        <w:rPr>
          <w:rFonts w:ascii="Times New Roman" w:eastAsia="Times New Roman" w:hAnsi="Times New Roman" w:cs="Times New Roman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ykonawca dostarczy Zamawiającemu </w:t>
      </w:r>
      <w:r w:rsidRPr="00B13103">
        <w:rPr>
          <w:rFonts w:ascii="Times New Roman" w:eastAsia="Times New Roman" w:hAnsi="Times New Roman" w:cs="Times New Roman"/>
          <w:b/>
          <w:lang w:eastAsia="pl-PL"/>
        </w:rPr>
        <w:t xml:space="preserve">dokument potwierdzający, 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że </w:t>
      </w:r>
      <w:r w:rsidR="00D02DC5" w:rsidRPr="00B13103">
        <w:rPr>
          <w:rFonts w:ascii="Times New Roman" w:eastAsia="Times New Roman" w:hAnsi="Times New Roman" w:cs="Times New Roman"/>
          <w:lang w:eastAsia="pl-PL"/>
        </w:rPr>
        <w:t>Wykonawc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a jest </w:t>
      </w:r>
      <w:r w:rsidRPr="00B13103">
        <w:rPr>
          <w:rFonts w:ascii="Times New Roman" w:eastAsia="Times New Roman" w:hAnsi="Times New Roman" w:cs="Times New Roman"/>
          <w:b/>
          <w:lang w:eastAsia="pl-PL"/>
        </w:rPr>
        <w:t xml:space="preserve">ubezpieczony 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od odpowiedzialności cywilnej w zakresie prowadzonej działalności gospodarczej (tj. </w:t>
      </w:r>
      <w:r w:rsidRPr="00B13103">
        <w:rPr>
          <w:rFonts w:ascii="Times New Roman" w:eastAsia="Times New Roman" w:hAnsi="Times New Roman" w:cs="Times New Roman"/>
          <w:b/>
          <w:lang w:eastAsia="pl-PL"/>
        </w:rPr>
        <w:t>Polisę OC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). </w:t>
      </w:r>
    </w:p>
    <w:p w:rsidR="00215BD7" w:rsidRPr="00B13103" w:rsidRDefault="00215BD7" w:rsidP="00456F1A">
      <w:pPr>
        <w:widowControl w:val="0"/>
        <w:numPr>
          <w:ilvl w:val="1"/>
          <w:numId w:val="28"/>
        </w:numPr>
        <w:suppressAutoHyphens/>
        <w:overflowPunct w:val="0"/>
        <w:autoSpaceDE w:val="0"/>
        <w:autoSpaceDN w:val="0"/>
        <w:spacing w:before="120"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Przed zawarciem umowy w sprawie zamówienia publicznego, </w:t>
      </w:r>
      <w:r w:rsidR="00D02DC5" w:rsidRPr="00B13103">
        <w:rPr>
          <w:rFonts w:ascii="Times New Roman" w:eastAsia="Times New Roman" w:hAnsi="Times New Roman" w:cs="Times New Roman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ykonawca wybrany do realizacji zamówienia, składa </w:t>
      </w:r>
      <w:r w:rsidRPr="00B13103">
        <w:rPr>
          <w:rFonts w:ascii="Times New Roman" w:eastAsia="Times New Roman" w:hAnsi="Times New Roman" w:cs="Times New Roman"/>
          <w:b/>
          <w:u w:val="single"/>
          <w:lang w:eastAsia="pl-PL"/>
        </w:rPr>
        <w:t>listę podwykonawców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 wraz ze wskazaniem nazwy podwykonawcy, adresu jego siedziby oraz numeru NIP, którym powierza realizację części zamówienia, w zakresie, w którym podwykonawcy są mu znani. </w:t>
      </w:r>
    </w:p>
    <w:p w:rsidR="00215BD7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24"/>
        </w:numPr>
        <w:tabs>
          <w:tab w:val="left" w:pos="-567"/>
        </w:tabs>
        <w:suppressAutoHyphens/>
        <w:autoSpaceDE w:val="0"/>
        <w:autoSpaceDN w:val="0"/>
        <w:spacing w:after="0" w:line="300" w:lineRule="exac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highlight w:val="lightGray"/>
          <w:u w:val="single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highlight w:val="lightGray"/>
          <w:u w:val="single"/>
          <w:lang w:eastAsia="pl-PL"/>
        </w:rPr>
        <w:t>Umowa</w:t>
      </w:r>
    </w:p>
    <w:p w:rsidR="00215BD7" w:rsidRPr="00B13103" w:rsidRDefault="00215BD7" w:rsidP="00456F1A">
      <w:pPr>
        <w:pStyle w:val="Akapitzlist"/>
        <w:numPr>
          <w:ilvl w:val="1"/>
          <w:numId w:val="29"/>
        </w:numPr>
        <w:spacing w:before="120" w:line="300" w:lineRule="exact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Zamawiający zawrze umowę z </w:t>
      </w:r>
      <w:r w:rsidR="00D02DC5" w:rsidRPr="00B13103">
        <w:rPr>
          <w:rFonts w:cs="Times New Roman"/>
          <w:sz w:val="22"/>
          <w:szCs w:val="22"/>
        </w:rPr>
        <w:t>Wykonawc</w:t>
      </w:r>
      <w:r w:rsidRPr="00B13103">
        <w:rPr>
          <w:rFonts w:cs="Times New Roman"/>
          <w:sz w:val="22"/>
          <w:szCs w:val="22"/>
        </w:rPr>
        <w:t xml:space="preserve">ą w sprawie zamówienia publicznego, w terminie nie krótszym niż </w:t>
      </w:r>
      <w:r w:rsidRPr="00B13103">
        <w:rPr>
          <w:rFonts w:cs="Times New Roman"/>
          <w:b/>
          <w:sz w:val="22"/>
          <w:szCs w:val="22"/>
        </w:rPr>
        <w:t>5 dni</w:t>
      </w:r>
      <w:r w:rsidRPr="00B13103">
        <w:rPr>
          <w:rFonts w:cs="Times New Roman"/>
          <w:sz w:val="22"/>
          <w:szCs w:val="22"/>
        </w:rPr>
        <w:t xml:space="preserve"> od dnia przesłania zawiadomienia o wyborze najkorzystniejszej oferty, </w:t>
      </w:r>
    </w:p>
    <w:p w:rsidR="00215BD7" w:rsidRPr="00B13103" w:rsidRDefault="00215BD7" w:rsidP="00456F1A">
      <w:pPr>
        <w:pStyle w:val="Akapitzlist"/>
        <w:numPr>
          <w:ilvl w:val="1"/>
          <w:numId w:val="29"/>
        </w:numPr>
        <w:spacing w:before="120" w:line="300" w:lineRule="exact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Jeżeli w postępowaniu o udzielenie zamówienia złożono tylko jedną ofertę, Zamawiający może zawrzeć umowę w sprawie zamówienia publicznego przed upływem terminów, o których mowa w pkt. </w:t>
      </w:r>
      <w:r w:rsidR="00FE2FE5" w:rsidRPr="00B13103">
        <w:rPr>
          <w:rFonts w:cs="Times New Roman"/>
          <w:sz w:val="22"/>
          <w:szCs w:val="22"/>
        </w:rPr>
        <w:t xml:space="preserve">powyżej. </w:t>
      </w:r>
    </w:p>
    <w:p w:rsidR="00215BD7" w:rsidRPr="00B13103" w:rsidRDefault="00215BD7" w:rsidP="00456F1A">
      <w:pPr>
        <w:pStyle w:val="Akapitzlist"/>
        <w:numPr>
          <w:ilvl w:val="1"/>
          <w:numId w:val="29"/>
        </w:numPr>
        <w:spacing w:before="120" w:line="300" w:lineRule="exact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Wykonawca, którego oferta została wybrana jako najkorzystniejsza, zostanie poinformowany przez Zamawiającego (komórkę merytoryczną, która będzie nadzorowała realizację umowy) o miejscu i terminie podpisania umowy. </w:t>
      </w:r>
    </w:p>
    <w:p w:rsidR="00215BD7" w:rsidRPr="00B13103" w:rsidRDefault="00867CD0" w:rsidP="00456F1A">
      <w:pPr>
        <w:pStyle w:val="Akapitzlist"/>
        <w:numPr>
          <w:ilvl w:val="1"/>
          <w:numId w:val="29"/>
        </w:numPr>
        <w:spacing w:before="120" w:line="300" w:lineRule="exact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 </w:t>
      </w:r>
      <w:r w:rsidR="00215BD7" w:rsidRPr="00B13103">
        <w:rPr>
          <w:rFonts w:cs="Times New Roman"/>
          <w:sz w:val="22"/>
          <w:szCs w:val="22"/>
        </w:rPr>
        <w:t xml:space="preserve">Umowa zostanie zawarta z uwzględnieniem postanowień wynikających z treści niniejszej specyfikacji, w tym projektowanych postanowieniach umowy – stanowiących załącznik do niniejszej SWZ. Umowa zostanie uzupełniona o zapisy wynikające ze złożonej oferty przez wybranego </w:t>
      </w:r>
      <w:r w:rsidR="00D02DC5" w:rsidRPr="00B13103">
        <w:rPr>
          <w:rFonts w:cs="Times New Roman"/>
          <w:sz w:val="22"/>
          <w:szCs w:val="22"/>
        </w:rPr>
        <w:t>Wykonawc</w:t>
      </w:r>
      <w:r w:rsidR="00215BD7" w:rsidRPr="00B13103">
        <w:rPr>
          <w:rFonts w:cs="Times New Roman"/>
          <w:sz w:val="22"/>
          <w:szCs w:val="22"/>
        </w:rPr>
        <w:t>ę.</w:t>
      </w:r>
    </w:p>
    <w:p w:rsidR="00215BD7" w:rsidRPr="00B13103" w:rsidRDefault="00215BD7" w:rsidP="00456F1A">
      <w:pPr>
        <w:pStyle w:val="Akapitzlist"/>
        <w:numPr>
          <w:ilvl w:val="1"/>
          <w:numId w:val="29"/>
        </w:numPr>
        <w:spacing w:before="120" w:line="300" w:lineRule="exact"/>
        <w:jc w:val="both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Jeżeli </w:t>
      </w:r>
      <w:r w:rsidR="00D02DC5" w:rsidRPr="00B13103">
        <w:rPr>
          <w:rFonts w:cs="Times New Roman"/>
          <w:sz w:val="22"/>
          <w:szCs w:val="22"/>
        </w:rPr>
        <w:t>Wykonawc</w:t>
      </w:r>
      <w:r w:rsidRPr="00B13103">
        <w:rPr>
          <w:rFonts w:cs="Times New Roman"/>
          <w:sz w:val="22"/>
          <w:szCs w:val="22"/>
        </w:rPr>
        <w:t xml:space="preserve">a, którego oferta została wybrana, uchyla się od zawarcia umowy w sprawie zamówienia publicznego lub nie wnosi wymaganego zabezpieczenia należytego wykonania umowy, zamawiający może dokonać ponownego badania i oceny spośród ofert pozostałych w postępowaniu </w:t>
      </w:r>
      <w:r w:rsidR="00D02DC5" w:rsidRPr="00B13103">
        <w:rPr>
          <w:rFonts w:cs="Times New Roman"/>
          <w:sz w:val="22"/>
          <w:szCs w:val="22"/>
        </w:rPr>
        <w:t>Wykonawc</w:t>
      </w:r>
      <w:r w:rsidRPr="00B13103">
        <w:rPr>
          <w:rFonts w:cs="Times New Roman"/>
          <w:sz w:val="22"/>
          <w:szCs w:val="22"/>
        </w:rPr>
        <w:t>ów oraz wybrać ofertę najkorzystniejszą lub unieważnić postepowanie.</w:t>
      </w:r>
    </w:p>
    <w:p w:rsidR="00215BD7" w:rsidRPr="00B13103" w:rsidRDefault="00215BD7" w:rsidP="00456F1A">
      <w:pPr>
        <w:pStyle w:val="Akapitzlist"/>
        <w:numPr>
          <w:ilvl w:val="1"/>
          <w:numId w:val="29"/>
        </w:numPr>
        <w:spacing w:before="240" w:line="300" w:lineRule="exact"/>
        <w:ind w:right="50"/>
        <w:jc w:val="both"/>
        <w:rPr>
          <w:rFonts w:cs="Times New Roman"/>
          <w:b/>
          <w:bCs/>
          <w:sz w:val="22"/>
          <w:szCs w:val="22"/>
        </w:rPr>
      </w:pPr>
      <w:r w:rsidRPr="00B13103">
        <w:rPr>
          <w:rFonts w:cs="Times New Roman"/>
          <w:b/>
          <w:bCs/>
          <w:sz w:val="22"/>
          <w:szCs w:val="22"/>
        </w:rPr>
        <w:t>Warunki zmiany umowy.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ind w:right="50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2</w:t>
      </w:r>
      <w:r w:rsidR="00456F1A"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>0</w:t>
      </w:r>
      <w:r w:rsidRPr="00B13103">
        <w:rPr>
          <w:rFonts w:ascii="Times New Roman" w:eastAsia="Lucida Sans Unicode" w:hAnsi="Times New Roman" w:cs="Times New Roman"/>
          <w:b/>
          <w:bCs/>
          <w:kern w:val="3"/>
          <w:lang w:eastAsia="pl-PL"/>
        </w:rPr>
        <w:t xml:space="preserve">.6.1 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Zakazuje się zmian postanowień zawartej umowy w stosunku do treści oferty, na podstawie której dokonano wyboru </w:t>
      </w:r>
      <w:r w:rsidR="00D02DC5" w:rsidRPr="00B13103">
        <w:rPr>
          <w:rFonts w:ascii="Times New Roman" w:eastAsia="Lucida Sans Unicode" w:hAnsi="Times New Roman" w:cs="Times New Roman"/>
          <w:kern w:val="3"/>
          <w:lang w:eastAsia="pl-PL"/>
        </w:rPr>
        <w:t>Wykonawc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y, z wyjątkiem przewidzianych przez Zamawiającego okoliczności, tj.: 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ind w:left="567" w:right="50" w:hanging="283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- możliwości zmiany zawartej umowy w stosunku do treści oferty w zakresie uregulowanym </w:t>
      </w:r>
      <w:r w:rsidR="00FE2FE5" w:rsidRPr="00B13103">
        <w:rPr>
          <w:rFonts w:ascii="Times New Roman" w:eastAsia="Lucida Sans Unicode" w:hAnsi="Times New Roman" w:cs="Times New Roman"/>
          <w:kern w:val="3"/>
          <w:lang w:eastAsia="pl-PL"/>
        </w:rPr>
        <w:t>KC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>;</w:t>
      </w:r>
    </w:p>
    <w:p w:rsidR="00215BD7" w:rsidRPr="00B13103" w:rsidRDefault="00215BD7" w:rsidP="00215BD7">
      <w:pPr>
        <w:widowControl w:val="0"/>
        <w:suppressAutoHyphens/>
        <w:autoSpaceDN w:val="0"/>
        <w:spacing w:before="120" w:after="0" w:line="300" w:lineRule="exact"/>
        <w:ind w:left="567" w:right="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spacing w:val="4"/>
          <w:lang w:eastAsia="pl-PL"/>
        </w:rPr>
      </w:pP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- okoliczności wskazanych w załączniku do SWZ – Projektowanych postanowieniach umowy. </w:t>
      </w:r>
    </w:p>
    <w:p w:rsidR="00215BD7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after="0" w:line="300" w:lineRule="exact"/>
        <w:ind w:left="108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24"/>
        </w:numPr>
        <w:tabs>
          <w:tab w:val="left" w:pos="-567"/>
        </w:tabs>
        <w:suppressAutoHyphens/>
        <w:autoSpaceDE w:val="0"/>
        <w:autoSpaceDN w:val="0"/>
        <w:spacing w:after="0" w:line="300" w:lineRule="exac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highlight w:val="lightGray"/>
          <w:u w:val="single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highlight w:val="lightGray"/>
          <w:u w:val="single"/>
          <w:lang w:eastAsia="pl-PL"/>
        </w:rPr>
        <w:t>Pouczenie o środkach ochrony prawnej</w:t>
      </w:r>
    </w:p>
    <w:p w:rsidR="00215BD7" w:rsidRPr="00B13103" w:rsidRDefault="00215BD7" w:rsidP="00456F1A">
      <w:pPr>
        <w:pStyle w:val="Akapitzlist"/>
        <w:numPr>
          <w:ilvl w:val="1"/>
          <w:numId w:val="30"/>
        </w:numPr>
        <w:spacing w:before="120" w:line="276" w:lineRule="auto"/>
        <w:ind w:right="50"/>
        <w:jc w:val="both"/>
        <w:rPr>
          <w:rFonts w:eastAsia="Trebuchet MS" w:cs="Times New Roman"/>
          <w:color w:val="000000"/>
          <w:sz w:val="22"/>
          <w:szCs w:val="22"/>
        </w:rPr>
      </w:pPr>
      <w:r w:rsidRPr="00B13103">
        <w:rPr>
          <w:rFonts w:eastAsia="Trebuchet MS" w:cs="Times New Roman"/>
          <w:color w:val="000000"/>
          <w:sz w:val="22"/>
          <w:szCs w:val="22"/>
        </w:rPr>
        <w:t xml:space="preserve">Środki ochrony prawnej przysługują </w:t>
      </w:r>
      <w:r w:rsidR="00D02DC5" w:rsidRPr="00B13103">
        <w:rPr>
          <w:rFonts w:eastAsia="Trebuchet MS" w:cs="Times New Roman"/>
          <w:color w:val="000000"/>
          <w:sz w:val="22"/>
          <w:szCs w:val="22"/>
        </w:rPr>
        <w:t>W</w:t>
      </w:r>
      <w:r w:rsidRPr="00B13103">
        <w:rPr>
          <w:rFonts w:eastAsia="Trebuchet MS" w:cs="Times New Roman"/>
          <w:color w:val="000000"/>
          <w:sz w:val="22"/>
          <w:szCs w:val="22"/>
        </w:rPr>
        <w:t xml:space="preserve">ykonawcy, jeżeli ma lub miał interes w uzyskaniu zamówienia oraz poniósł lub może ponieść szkodę w wyniku naruszenia przez Zamawiającego przepisów </w:t>
      </w:r>
      <w:r w:rsidR="00FE2FE5" w:rsidRPr="00B13103">
        <w:rPr>
          <w:rFonts w:eastAsia="Trebuchet MS" w:cs="Times New Roman"/>
          <w:color w:val="000000"/>
          <w:sz w:val="22"/>
          <w:szCs w:val="22"/>
        </w:rPr>
        <w:t>Kodeksu Cywilnego.</w:t>
      </w:r>
    </w:p>
    <w:p w:rsidR="00215BD7" w:rsidRPr="00B13103" w:rsidRDefault="00215BD7" w:rsidP="00215BD7">
      <w:pPr>
        <w:widowControl w:val="0"/>
        <w:suppressAutoHyphens/>
        <w:autoSpaceDN w:val="0"/>
        <w:spacing w:after="0" w:line="300" w:lineRule="exact"/>
        <w:ind w:right="50"/>
        <w:contextualSpacing/>
        <w:jc w:val="both"/>
        <w:textAlignment w:val="baseline"/>
        <w:rPr>
          <w:rFonts w:ascii="Times New Roman" w:eastAsia="Trebuchet MS" w:hAnsi="Times New Roman" w:cs="Times New Roman"/>
          <w:color w:val="000000"/>
          <w:lang w:eastAsia="pl-PL"/>
        </w:rPr>
      </w:pPr>
    </w:p>
    <w:p w:rsidR="00215BD7" w:rsidRPr="00B13103" w:rsidRDefault="00215BD7" w:rsidP="00456F1A">
      <w:pPr>
        <w:widowControl w:val="0"/>
        <w:numPr>
          <w:ilvl w:val="0"/>
          <w:numId w:val="24"/>
        </w:numPr>
        <w:suppressAutoHyphens/>
        <w:autoSpaceDN w:val="0"/>
        <w:spacing w:after="0" w:line="300" w:lineRule="exact"/>
        <w:ind w:right="51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highlight w:val="lightGray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highlight w:val="lightGray"/>
          <w:u w:val="single"/>
          <w:lang w:eastAsia="pl-PL"/>
        </w:rPr>
        <w:t>Postanowienia końcowe:</w:t>
      </w:r>
    </w:p>
    <w:p w:rsidR="00215BD7" w:rsidRPr="00B13103" w:rsidRDefault="00215BD7" w:rsidP="00456F1A">
      <w:pPr>
        <w:pStyle w:val="Akapitzlist"/>
        <w:numPr>
          <w:ilvl w:val="1"/>
          <w:numId w:val="31"/>
        </w:numPr>
        <w:shd w:val="clear" w:color="auto" w:fill="FFFFFF"/>
        <w:spacing w:before="120" w:line="300" w:lineRule="exact"/>
        <w:rPr>
          <w:rFonts w:cs="Times New Roman"/>
          <w:sz w:val="22"/>
          <w:szCs w:val="22"/>
        </w:rPr>
      </w:pPr>
      <w:r w:rsidRPr="00B13103">
        <w:rPr>
          <w:rFonts w:cs="Times New Roman"/>
          <w:sz w:val="22"/>
          <w:szCs w:val="22"/>
        </w:rPr>
        <w:t xml:space="preserve"> W sprawach nieuregulowanych w niniejszej Specyfikacji mają zastosowanie przepisy Kodeksu Cywilnego oraz inne właściwe normy prawne. </w:t>
      </w:r>
    </w:p>
    <w:p w:rsidR="00FE2FE5" w:rsidRPr="00B13103" w:rsidRDefault="00FE2FE5" w:rsidP="00FE2FE5">
      <w:pPr>
        <w:widowControl w:val="0"/>
        <w:shd w:val="clear" w:color="auto" w:fill="FFFFFF"/>
        <w:suppressAutoHyphens/>
        <w:autoSpaceDN w:val="0"/>
        <w:spacing w:before="120" w:after="0" w:line="300" w:lineRule="exact"/>
        <w:ind w:left="480"/>
        <w:contextualSpacing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FE2FE5" w:rsidRPr="00B13103" w:rsidRDefault="00FE2FE5" w:rsidP="00456F1A">
      <w:pPr>
        <w:widowControl w:val="0"/>
        <w:numPr>
          <w:ilvl w:val="0"/>
          <w:numId w:val="24"/>
        </w:numPr>
        <w:suppressAutoHyphens/>
        <w:autoSpaceDN w:val="0"/>
        <w:spacing w:after="0" w:line="300" w:lineRule="exact"/>
        <w:ind w:right="51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highlight w:val="lightGray"/>
          <w:lang w:eastAsia="pl-PL"/>
        </w:rPr>
      </w:pPr>
      <w:r w:rsidRPr="00B13103">
        <w:rPr>
          <w:rFonts w:ascii="Times New Roman" w:eastAsia="Lucida Sans Unicode" w:hAnsi="Times New Roman" w:cs="Times New Roman"/>
          <w:b/>
          <w:bCs/>
          <w:kern w:val="3"/>
          <w:highlight w:val="lightGray"/>
          <w:u w:val="single"/>
          <w:lang w:eastAsia="pl-PL"/>
        </w:rPr>
        <w:t>Informacja dotycząca przetwarzania danych osobowych:</w:t>
      </w:r>
    </w:p>
    <w:p w:rsidR="00BC588B" w:rsidRPr="00B13103" w:rsidRDefault="00456F1A" w:rsidP="00456F1A">
      <w:pPr>
        <w:tabs>
          <w:tab w:val="left" w:pos="0"/>
        </w:tabs>
        <w:spacing w:before="120" w:after="0" w:line="276" w:lineRule="auto"/>
        <w:rPr>
          <w:rFonts w:ascii="Times New Roman" w:eastAsia="Calibri" w:hAnsi="Times New Roman" w:cs="Times New Roman"/>
          <w:b/>
          <w:i/>
        </w:rPr>
      </w:pPr>
      <w:r w:rsidRPr="00B13103">
        <w:rPr>
          <w:rFonts w:ascii="Times New Roman" w:eastAsia="Lucida Sans Unicode" w:hAnsi="Times New Roman" w:cs="Times New Roman"/>
          <w:b/>
          <w:kern w:val="3"/>
          <w:lang w:eastAsia="pl-PL"/>
        </w:rPr>
        <w:t>23</w:t>
      </w:r>
      <w:r w:rsidR="00BC588B" w:rsidRPr="00B13103">
        <w:rPr>
          <w:rFonts w:ascii="Times New Roman" w:eastAsia="Calibri" w:hAnsi="Times New Roman" w:cs="Times New Roman"/>
          <w:b/>
          <w:bCs/>
          <w:spacing w:val="-5"/>
        </w:rPr>
        <w:t xml:space="preserve">. </w:t>
      </w:r>
      <w:r w:rsidR="00BC588B" w:rsidRPr="00B13103">
        <w:rPr>
          <w:rFonts w:ascii="Times New Roman" w:eastAsia="Calibri" w:hAnsi="Times New Roman" w:cs="Times New Roman"/>
          <w:b/>
          <w:i/>
        </w:rPr>
        <w:t>Informacja dotycząca przetwarzania danych osobowych zgodnie z art. 13 RODO przez zamawiających w związku z postępowaniem o udzielenie zamówienia publicznego</w:t>
      </w:r>
    </w:p>
    <w:p w:rsidR="00BC588B" w:rsidRPr="00B13103" w:rsidRDefault="00BC588B" w:rsidP="00BC588B">
      <w:pPr>
        <w:widowControl w:val="0"/>
        <w:suppressAutoHyphens/>
        <w:autoSpaceDN w:val="0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Zgodnie z art. 13 ust. 1 i 2 </w:t>
      </w:r>
      <w:r w:rsidRPr="00B13103">
        <w:rPr>
          <w:rFonts w:ascii="Times New Roman" w:eastAsia="Lucida Sans Unicode" w:hAnsi="Times New Roman" w:cs="Times New Roman"/>
          <w:kern w:val="3"/>
          <w:lang w:eastAsia="pl-P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dalej „RODO”, informuję, że: </w:t>
      </w:r>
    </w:p>
    <w:p w:rsidR="00BC588B" w:rsidRPr="00B13103" w:rsidRDefault="00BC588B" w:rsidP="00BC588B">
      <w:p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- administratorem Pani/Pana danych osobowych jest </w:t>
      </w:r>
    </w:p>
    <w:p w:rsidR="00471D0E" w:rsidRPr="00B13103" w:rsidRDefault="00471D0E" w:rsidP="00BC588B">
      <w:pPr>
        <w:spacing w:after="15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13103">
        <w:rPr>
          <w:rFonts w:ascii="Times New Roman" w:eastAsia="Times New Roman" w:hAnsi="Times New Roman" w:cs="Times New Roman"/>
          <w:b/>
          <w:lang w:eastAsia="pl-PL"/>
        </w:rPr>
        <w:t>Gminne Przedsiębiorstwo Komunalne EKO Raszyn Sp. z o.o.</w:t>
      </w:r>
    </w:p>
    <w:p w:rsidR="00BC588B" w:rsidRPr="00B13103" w:rsidRDefault="00BC588B" w:rsidP="00BC588B">
      <w:pPr>
        <w:spacing w:after="15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- </w:t>
      </w:r>
      <w:r w:rsidR="009B0E56" w:rsidRPr="00B13103">
        <w:rPr>
          <w:rFonts w:ascii="Times New Roman" w:eastAsia="Times New Roman" w:hAnsi="Times New Roman" w:cs="Times New Roman"/>
          <w:lang w:eastAsia="pl-PL"/>
        </w:rPr>
        <w:t xml:space="preserve">z 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inspektorem ochrony danych osobowych w </w:t>
      </w:r>
      <w:r w:rsidR="009B0E56" w:rsidRPr="00B13103">
        <w:rPr>
          <w:rFonts w:ascii="Times New Roman" w:eastAsia="Times New Roman" w:hAnsi="Times New Roman" w:cs="Times New Roman"/>
          <w:lang w:eastAsia="pl-PL"/>
        </w:rPr>
        <w:t xml:space="preserve">EKO Raszyn Sp. z o.o., można kontaktować się za pomocą poczty elektronicznej na adres: </w:t>
      </w:r>
      <w:hyperlink r:id="rId12" w:history="1">
        <w:r w:rsidR="00012D30" w:rsidRPr="00B13103">
          <w:rPr>
            <w:rStyle w:val="Hipercze"/>
            <w:rFonts w:ascii="Times New Roman" w:eastAsia="Times New Roman" w:hAnsi="Times New Roman" w:cs="Times New Roman"/>
            <w:lang w:eastAsia="pl-PL"/>
          </w:rPr>
          <w:t>zkolowrotny@um.warszawa.pl</w:t>
        </w:r>
      </w:hyperlink>
      <w:r w:rsidR="00F02BF3" w:rsidRPr="00B13103">
        <w:rPr>
          <w:rFonts w:ascii="Times New Roman" w:eastAsia="Times New Roman" w:hAnsi="Times New Roman" w:cs="Times New Roman"/>
          <w:lang w:eastAsia="pl-PL"/>
        </w:rPr>
        <w:t xml:space="preserve"> oraz telefonicznie pod numerem: 22 71632</w:t>
      </w:r>
      <w:r w:rsidR="00012D30" w:rsidRPr="00B13103">
        <w:rPr>
          <w:rFonts w:ascii="Times New Roman" w:eastAsia="Times New Roman" w:hAnsi="Times New Roman" w:cs="Times New Roman"/>
          <w:lang w:eastAsia="pl-PL"/>
        </w:rPr>
        <w:t>60</w:t>
      </w:r>
    </w:p>
    <w:p w:rsidR="00BC588B" w:rsidRPr="00B13103" w:rsidRDefault="00BC588B" w:rsidP="00BC588B">
      <w:p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- Pani/Pana dane osobowe przetwarzane będą na podstawie art. 6 ust. 1 lit. c</w:t>
      </w:r>
      <w:r w:rsidRPr="00B13103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B13103">
        <w:rPr>
          <w:rFonts w:ascii="Times New Roman" w:eastAsia="Times New Roman" w:hAnsi="Times New Roman" w:cs="Times New Roman"/>
          <w:lang w:eastAsia="pl-PL"/>
        </w:rPr>
        <w:t xml:space="preserve">RODO w celu związanym z niniejszym postępowaniem o udzielenie zamówienia publicznego, pn.: </w:t>
      </w:r>
      <w:r w:rsidRPr="00B13103">
        <w:rPr>
          <w:rFonts w:ascii="Times New Roman" w:eastAsia="Times New Roman" w:hAnsi="Times New Roman" w:cs="Times New Roman"/>
          <w:b/>
          <w:lang w:eastAsia="pl-PL"/>
        </w:rPr>
        <w:t>„</w:t>
      </w:r>
      <w:r w:rsidR="00D65001" w:rsidRPr="00D65001">
        <w:rPr>
          <w:rFonts w:ascii="Times New Roman" w:eastAsia="Times New Roman" w:hAnsi="Times New Roman" w:cs="Times New Roman"/>
          <w:b/>
          <w:lang w:eastAsia="pl-PL"/>
        </w:rPr>
        <w:t>Wykonanie dwóch odwiertów eksploatacyjnych w celu poboru wód trzeciorzędowych z pokładów wód oligoceńskich na potrzeby budowy Stacji Uzdatniania Wody przy ul. Miklaszewskiego w m. Łady</w:t>
      </w:r>
      <w:r w:rsidR="00A54B09" w:rsidRPr="00B13103">
        <w:rPr>
          <w:rFonts w:ascii="Times New Roman" w:eastAsia="Times New Roman" w:hAnsi="Times New Roman" w:cs="Times New Roman"/>
          <w:b/>
          <w:lang w:eastAsia="pl-PL"/>
        </w:rPr>
        <w:t xml:space="preserve">” </w:t>
      </w:r>
      <w:r w:rsidRPr="00B13103">
        <w:rPr>
          <w:rFonts w:ascii="Times New Roman" w:eastAsia="Times New Roman" w:hAnsi="Times New Roman" w:cs="Times New Roman"/>
          <w:b/>
          <w:lang w:eastAsia="pl-PL"/>
        </w:rPr>
        <w:t xml:space="preserve">znak: </w:t>
      </w:r>
      <w:r w:rsidR="00012D30" w:rsidRPr="00B13103">
        <w:rPr>
          <w:rFonts w:ascii="Times New Roman" w:eastAsia="Times New Roman" w:hAnsi="Times New Roman" w:cs="Times New Roman"/>
          <w:b/>
          <w:lang w:eastAsia="pl-PL"/>
        </w:rPr>
        <w:t>28/01/DE/2022/MO</w:t>
      </w:r>
      <w:r w:rsidRPr="00B13103">
        <w:rPr>
          <w:rFonts w:ascii="Times New Roman" w:eastAsia="Times New Roman" w:hAnsi="Times New Roman" w:cs="Times New Roman"/>
          <w:lang w:eastAsia="pl-PL"/>
        </w:rPr>
        <w:t>,</w:t>
      </w:r>
    </w:p>
    <w:p w:rsidR="00BC588B" w:rsidRPr="00B13103" w:rsidRDefault="00BC588B" w:rsidP="00BC588B">
      <w:p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- odbiorcami Pani/Pana danych osobowych będą osoby lub podmioty, którym udostępniona zostanie dokumentacja postępowania w oparciu o art. 74 ustawy z dnia 11 września 2021 r. – Prawo zamówień publicznych (Dz. U. z 2021 r. poz. 1129 ze zm.), dalej „ustawa </w:t>
      </w:r>
      <w:proofErr w:type="spellStart"/>
      <w:r w:rsidRPr="00B1310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13103">
        <w:rPr>
          <w:rFonts w:ascii="Times New Roman" w:eastAsia="Times New Roman" w:hAnsi="Times New Roman" w:cs="Times New Roman"/>
          <w:lang w:eastAsia="pl-PL"/>
        </w:rPr>
        <w:t xml:space="preserve">”;  </w:t>
      </w:r>
    </w:p>
    <w:p w:rsidR="00BC588B" w:rsidRPr="00B13103" w:rsidRDefault="00BC588B" w:rsidP="00BC588B">
      <w:p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- Pani/Pana dane osobowe będą przechowywane, zgodnie z art. 78 ust. 1 ustawy </w:t>
      </w:r>
      <w:proofErr w:type="spellStart"/>
      <w:r w:rsidRPr="00B1310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13103"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BC588B" w:rsidRPr="00B13103" w:rsidRDefault="00BC588B" w:rsidP="00BC588B">
      <w:p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- obowiązek podania przez Panią/Pana danych osobowych bezpośrednio Pani/Pana dotyczących jest wymogiem ustawowym określonym w przepisach ustawy </w:t>
      </w:r>
      <w:proofErr w:type="spellStart"/>
      <w:r w:rsidRPr="00B1310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13103">
        <w:rPr>
          <w:rFonts w:ascii="Times New Roman" w:eastAsia="Times New Roman" w:hAnsi="Times New Roman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1310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13103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BC588B" w:rsidRPr="00B13103" w:rsidRDefault="00BC588B" w:rsidP="00BC588B">
      <w:p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- w odniesieniu do Pani/Pana danych osobowych decyzje nie będą podejmowane w sposób zautomatyzowany, stosowanie do art. 22 RODO;</w:t>
      </w:r>
    </w:p>
    <w:p w:rsidR="00BC588B" w:rsidRPr="00B13103" w:rsidRDefault="00BC588B" w:rsidP="00BC588B">
      <w:p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- posiada Pani/Pan:</w:t>
      </w:r>
    </w:p>
    <w:p w:rsidR="00BC588B" w:rsidRPr="00B13103" w:rsidRDefault="00BC588B" w:rsidP="00BC588B">
      <w:pPr>
        <w:widowControl w:val="0"/>
        <w:numPr>
          <w:ilvl w:val="0"/>
          <w:numId w:val="3"/>
        </w:numPr>
        <w:suppressAutoHyphens/>
        <w:autoSpaceDN w:val="0"/>
        <w:spacing w:after="150" w:line="276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BC588B" w:rsidRPr="00B13103" w:rsidRDefault="00BC588B" w:rsidP="00BC588B">
      <w:pPr>
        <w:widowControl w:val="0"/>
        <w:numPr>
          <w:ilvl w:val="0"/>
          <w:numId w:val="3"/>
        </w:numPr>
        <w:suppressAutoHyphens/>
        <w:autoSpaceDN w:val="0"/>
        <w:spacing w:after="150" w:line="276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B13103">
        <w:rPr>
          <w:rFonts w:ascii="Times New Roman" w:eastAsia="Times New Roman" w:hAnsi="Times New Roman" w:cs="Times New Roman"/>
          <w:b/>
          <w:vertAlign w:val="superscript"/>
          <w:lang w:eastAsia="pl-PL"/>
        </w:rPr>
        <w:t>**</w:t>
      </w:r>
      <w:r w:rsidRPr="00B13103">
        <w:rPr>
          <w:rFonts w:ascii="Times New Roman" w:eastAsia="Times New Roman" w:hAnsi="Times New Roman" w:cs="Times New Roman"/>
          <w:lang w:eastAsia="pl-PL"/>
        </w:rPr>
        <w:t>;</w:t>
      </w:r>
    </w:p>
    <w:p w:rsidR="00BC588B" w:rsidRPr="00B13103" w:rsidRDefault="00BC588B" w:rsidP="00BC588B">
      <w:pPr>
        <w:widowControl w:val="0"/>
        <w:numPr>
          <w:ilvl w:val="0"/>
          <w:numId w:val="3"/>
        </w:numPr>
        <w:suppressAutoHyphens/>
        <w:autoSpaceDN w:val="0"/>
        <w:spacing w:after="150" w:line="276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BC588B" w:rsidRPr="00B13103" w:rsidRDefault="00BC588B" w:rsidP="00BC588B">
      <w:pPr>
        <w:widowControl w:val="0"/>
        <w:numPr>
          <w:ilvl w:val="0"/>
          <w:numId w:val="3"/>
        </w:numPr>
        <w:suppressAutoHyphens/>
        <w:autoSpaceDN w:val="0"/>
        <w:spacing w:after="150" w:line="276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BC588B" w:rsidRPr="00B13103" w:rsidRDefault="00BC588B" w:rsidP="00BC588B">
      <w:p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- nie przysługuje Pani/Panu:</w:t>
      </w:r>
    </w:p>
    <w:p w:rsidR="00BC588B" w:rsidRPr="00B13103" w:rsidRDefault="00BC588B" w:rsidP="00BC588B">
      <w:pPr>
        <w:widowControl w:val="0"/>
        <w:numPr>
          <w:ilvl w:val="0"/>
          <w:numId w:val="4"/>
        </w:numPr>
        <w:suppressAutoHyphens/>
        <w:autoSpaceDN w:val="0"/>
        <w:spacing w:after="150" w:line="276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BC588B" w:rsidRPr="00B13103" w:rsidRDefault="00BC588B" w:rsidP="00BC588B">
      <w:pPr>
        <w:widowControl w:val="0"/>
        <w:numPr>
          <w:ilvl w:val="0"/>
          <w:numId w:val="4"/>
        </w:numPr>
        <w:suppressAutoHyphens/>
        <w:autoSpaceDN w:val="0"/>
        <w:spacing w:after="150" w:line="276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BC588B" w:rsidRPr="00B13103" w:rsidRDefault="00BC588B" w:rsidP="00BC588B">
      <w:pPr>
        <w:widowControl w:val="0"/>
        <w:numPr>
          <w:ilvl w:val="0"/>
          <w:numId w:val="4"/>
        </w:numPr>
        <w:suppressAutoHyphens/>
        <w:autoSpaceDN w:val="0"/>
        <w:spacing w:after="150" w:line="276" w:lineRule="auto"/>
        <w:ind w:left="709" w:hanging="283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lang w:eastAsia="pl-PL"/>
        </w:rPr>
      </w:pPr>
      <w:r w:rsidRPr="00B13103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B13103">
        <w:rPr>
          <w:rFonts w:ascii="Times New Roman" w:eastAsia="Times New Roman" w:hAnsi="Times New Roman" w:cs="Times New Roman"/>
          <w:lang w:eastAsia="pl-PL"/>
        </w:rPr>
        <w:t>.</w:t>
      </w:r>
      <w:r w:rsidRPr="00B13103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BC588B" w:rsidRPr="00B13103" w:rsidRDefault="00BC588B" w:rsidP="00BC588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13103">
        <w:rPr>
          <w:rFonts w:ascii="Times New Roman" w:eastAsia="Times New Roman" w:hAnsi="Times New Roman" w:cs="Times New Roman"/>
          <w:lang w:eastAsia="pl-PL"/>
        </w:rPr>
        <w:lastRenderedPageBreak/>
        <w:t>- przysługuje Pani/Panu prawo wniesienia skargi do organu nadzorczego na niezgodne z RODO przetwarzanie Pani/Pana danych osobowych przez administratora. Organem właściwym dla przedmiotowej skargi jest Urząd Ochrony Danych Osobowych: ul. Stawki 2, 00-193 Warszawa</w:t>
      </w:r>
    </w:p>
    <w:p w:rsidR="00215BD7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before="120" w:after="0" w:line="300" w:lineRule="exact"/>
        <w:ind w:left="108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215BD7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before="120" w:after="0" w:line="300" w:lineRule="exact"/>
        <w:ind w:left="1080" w:hanging="796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b/>
          <w:kern w:val="3"/>
          <w:lang w:eastAsia="pl-PL"/>
        </w:rPr>
        <w:t>Załącznikami do SWZ są:</w:t>
      </w:r>
    </w:p>
    <w:p w:rsidR="00215BD7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before="80" w:after="0" w:line="276" w:lineRule="auto"/>
        <w:ind w:left="1080" w:hanging="79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Załącznik nr 1 – Oświadczenie </w:t>
      </w:r>
      <w:r w:rsidR="00D02DC5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ykonawcy </w:t>
      </w:r>
      <w:r w:rsidR="00456F1A" w:rsidRPr="00B13103">
        <w:rPr>
          <w:rFonts w:ascii="Times New Roman" w:eastAsia="Times New Roman" w:hAnsi="Times New Roman" w:cs="Times New Roman"/>
          <w:kern w:val="3"/>
          <w:lang w:eastAsia="pl-PL"/>
        </w:rPr>
        <w:t>dot. spełnienia warunków udziału w postępowaniu oraz braku podstaw wykluczenia z postępowania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>,</w:t>
      </w:r>
    </w:p>
    <w:p w:rsidR="00215BD7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before="80" w:after="0" w:line="276" w:lineRule="auto"/>
        <w:ind w:left="1080" w:hanging="79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Załącznik nr 2 – Oświadczenie </w:t>
      </w:r>
      <w:r w:rsidR="00D02DC5" w:rsidRPr="00B13103">
        <w:rPr>
          <w:rFonts w:ascii="Times New Roman" w:eastAsia="Times New Roman" w:hAnsi="Times New Roman" w:cs="Times New Roman"/>
          <w:kern w:val="3"/>
          <w:lang w:eastAsia="pl-PL"/>
        </w:rPr>
        <w:t>W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ykonawcy dot. przynależności do grupy kapitałowej, </w:t>
      </w:r>
    </w:p>
    <w:p w:rsidR="00456F1A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before="80" w:after="0" w:line="276" w:lineRule="auto"/>
        <w:ind w:left="1080" w:hanging="79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Załącznik nr 3</w:t>
      </w:r>
      <w:r w:rsidR="00456F1A" w:rsidRPr="00B13103">
        <w:rPr>
          <w:rFonts w:ascii="Times New Roman" w:eastAsia="Times New Roman" w:hAnsi="Times New Roman" w:cs="Times New Roman"/>
          <w:kern w:val="3"/>
          <w:lang w:eastAsia="pl-PL"/>
        </w:rPr>
        <w:t>a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– </w:t>
      </w:r>
      <w:r w:rsidR="00456F1A"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Wykaz wykonanych </w:t>
      </w:r>
      <w:r w:rsidR="000F7829" w:rsidRPr="00B13103">
        <w:rPr>
          <w:rFonts w:ascii="Times New Roman" w:eastAsia="Times New Roman" w:hAnsi="Times New Roman" w:cs="Times New Roman"/>
          <w:kern w:val="3"/>
          <w:lang w:eastAsia="pl-PL"/>
        </w:rPr>
        <w:t>robót</w:t>
      </w:r>
      <w:r w:rsidRPr="00B13103">
        <w:rPr>
          <w:rFonts w:ascii="Times New Roman" w:eastAsia="Times New Roman" w:hAnsi="Times New Roman" w:cs="Times New Roman"/>
          <w:kern w:val="3"/>
          <w:lang w:eastAsia="pl-PL"/>
        </w:rPr>
        <w:t>,</w:t>
      </w:r>
    </w:p>
    <w:p w:rsidR="00215BD7" w:rsidRPr="00B13103" w:rsidRDefault="00456F1A" w:rsidP="00215BD7">
      <w:pPr>
        <w:widowControl w:val="0"/>
        <w:tabs>
          <w:tab w:val="left" w:pos="-567"/>
        </w:tabs>
        <w:suppressAutoHyphens/>
        <w:autoSpaceDE w:val="0"/>
        <w:autoSpaceDN w:val="0"/>
        <w:spacing w:before="80" w:after="0" w:line="276" w:lineRule="auto"/>
        <w:ind w:left="1080" w:hanging="79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Załącznik nr 3b – Wykaz osób,</w:t>
      </w:r>
      <w:r w:rsidR="00215BD7" w:rsidRPr="00B13103">
        <w:rPr>
          <w:rFonts w:ascii="Times New Roman" w:eastAsia="Times New Roman" w:hAnsi="Times New Roman" w:cs="Times New Roman"/>
          <w:kern w:val="3"/>
          <w:lang w:eastAsia="pl-PL"/>
        </w:rPr>
        <w:t xml:space="preserve"> </w:t>
      </w:r>
    </w:p>
    <w:p w:rsidR="00215BD7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before="80" w:after="0" w:line="276" w:lineRule="auto"/>
        <w:ind w:left="1080" w:hanging="79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Załącznik nr 4 – Zobowiązanie „innego podmiotu”</w:t>
      </w:r>
      <w:r w:rsidR="00456F1A" w:rsidRPr="00B13103">
        <w:rPr>
          <w:rFonts w:ascii="Times New Roman" w:eastAsia="Times New Roman" w:hAnsi="Times New Roman" w:cs="Times New Roman"/>
          <w:kern w:val="3"/>
          <w:lang w:eastAsia="pl-PL"/>
        </w:rPr>
        <w:t>,</w:t>
      </w:r>
    </w:p>
    <w:p w:rsidR="00215BD7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before="80" w:after="0" w:line="276" w:lineRule="auto"/>
        <w:ind w:left="1080" w:hanging="79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Załącznik nr 4a – Oświadczenie „innego podmiotu”,</w:t>
      </w:r>
    </w:p>
    <w:p w:rsidR="00215BD7" w:rsidRPr="00B13103" w:rsidRDefault="00215BD7" w:rsidP="00215BD7">
      <w:pPr>
        <w:widowControl w:val="0"/>
        <w:tabs>
          <w:tab w:val="left" w:pos="-567"/>
        </w:tabs>
        <w:suppressAutoHyphens/>
        <w:autoSpaceDE w:val="0"/>
        <w:autoSpaceDN w:val="0"/>
        <w:spacing w:before="80" w:after="0" w:line="276" w:lineRule="auto"/>
        <w:ind w:left="1080" w:hanging="79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B13103">
        <w:rPr>
          <w:rFonts w:ascii="Times New Roman" w:eastAsia="Times New Roman" w:hAnsi="Times New Roman" w:cs="Times New Roman"/>
          <w:kern w:val="3"/>
          <w:lang w:eastAsia="pl-PL"/>
        </w:rPr>
        <w:t>Załącznik nr 5 – Projektowane postanowienia umowy,</w:t>
      </w:r>
    </w:p>
    <w:p w:rsidR="006C1734" w:rsidRPr="00B13103" w:rsidRDefault="006C1734">
      <w:pPr>
        <w:rPr>
          <w:rFonts w:ascii="Times New Roman" w:hAnsi="Times New Roman" w:cs="Times New Roman"/>
        </w:rPr>
      </w:pPr>
    </w:p>
    <w:sectPr w:rsidR="006C1734" w:rsidRPr="00B13103" w:rsidSect="00456F1A">
      <w:headerReference w:type="default" r:id="rId13"/>
      <w:footerReference w:type="default" r:id="rId14"/>
      <w:pgSz w:w="11906" w:h="16838"/>
      <w:pgMar w:top="1134" w:right="849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40" w:rsidRDefault="00264140" w:rsidP="00215BD7">
      <w:pPr>
        <w:spacing w:after="0" w:line="240" w:lineRule="auto"/>
      </w:pPr>
      <w:r>
        <w:separator/>
      </w:r>
    </w:p>
  </w:endnote>
  <w:endnote w:type="continuationSeparator" w:id="0">
    <w:p w:rsidR="00264140" w:rsidRDefault="00264140" w:rsidP="00215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, 'Times New Roman'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4211750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264140" w:rsidRPr="00555C9F" w:rsidRDefault="00264140">
        <w:pPr>
          <w:pStyle w:val="Stopka"/>
          <w:jc w:val="right"/>
          <w:rPr>
            <w:rFonts w:eastAsiaTheme="majorEastAsia" w:cs="Times New Roman"/>
            <w:sz w:val="18"/>
            <w:szCs w:val="18"/>
          </w:rPr>
        </w:pPr>
        <w:r w:rsidRPr="00555C9F">
          <w:rPr>
            <w:rFonts w:eastAsiaTheme="majorEastAsia" w:cs="Times New Roman"/>
            <w:sz w:val="18"/>
            <w:szCs w:val="18"/>
          </w:rPr>
          <w:t xml:space="preserve">str. </w:t>
        </w:r>
        <w:r w:rsidRPr="00555C9F">
          <w:rPr>
            <w:rFonts w:eastAsiaTheme="minorEastAsia" w:cs="Times New Roman"/>
            <w:sz w:val="18"/>
            <w:szCs w:val="18"/>
          </w:rPr>
          <w:fldChar w:fldCharType="begin"/>
        </w:r>
        <w:r w:rsidRPr="00555C9F">
          <w:rPr>
            <w:rFonts w:cs="Times New Roman"/>
            <w:sz w:val="18"/>
            <w:szCs w:val="18"/>
          </w:rPr>
          <w:instrText>PAGE    \* MERGEFORMAT</w:instrText>
        </w:r>
        <w:r w:rsidRPr="00555C9F">
          <w:rPr>
            <w:rFonts w:eastAsiaTheme="minorEastAsia" w:cs="Times New Roman"/>
            <w:sz w:val="18"/>
            <w:szCs w:val="18"/>
          </w:rPr>
          <w:fldChar w:fldCharType="separate"/>
        </w:r>
        <w:r w:rsidR="00253611" w:rsidRPr="00253611">
          <w:rPr>
            <w:rFonts w:eastAsiaTheme="majorEastAsia" w:cs="Times New Roman"/>
            <w:noProof/>
            <w:sz w:val="18"/>
            <w:szCs w:val="18"/>
          </w:rPr>
          <w:t>17</w:t>
        </w:r>
        <w:r w:rsidRPr="00555C9F">
          <w:rPr>
            <w:rFonts w:eastAsiaTheme="majorEastAsia" w:cs="Times New Roman"/>
            <w:sz w:val="18"/>
            <w:szCs w:val="18"/>
          </w:rPr>
          <w:fldChar w:fldCharType="end"/>
        </w:r>
      </w:p>
    </w:sdtContent>
  </w:sdt>
  <w:p w:rsidR="00264140" w:rsidRDefault="002641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40" w:rsidRDefault="00264140" w:rsidP="00215BD7">
      <w:pPr>
        <w:spacing w:after="0" w:line="240" w:lineRule="auto"/>
      </w:pPr>
      <w:r>
        <w:separator/>
      </w:r>
    </w:p>
  </w:footnote>
  <w:footnote w:type="continuationSeparator" w:id="0">
    <w:p w:rsidR="00264140" w:rsidRDefault="00264140" w:rsidP="00215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140" w:rsidRPr="00367A2D" w:rsidRDefault="00264140" w:rsidP="00BC588B">
    <w:pPr>
      <w:pStyle w:val="Nagwek"/>
      <w:tabs>
        <w:tab w:val="left" w:pos="3149"/>
        <w:tab w:val="right" w:pos="9356"/>
      </w:tabs>
      <w:rPr>
        <w:color w:val="AEAAAA" w:themeColor="background2" w:themeShade="BF"/>
        <w:sz w:val="20"/>
        <w:szCs w:val="20"/>
      </w:rPr>
    </w:pPr>
    <w:r>
      <w:rPr>
        <w:color w:val="A6A6A6" w:themeColor="background1" w:themeShade="A6"/>
        <w:sz w:val="20"/>
        <w:szCs w:val="20"/>
      </w:rPr>
      <w:tab/>
    </w:r>
    <w:r>
      <w:rPr>
        <w:color w:val="A6A6A6" w:themeColor="background1" w:themeShade="A6"/>
        <w:sz w:val="20"/>
        <w:szCs w:val="20"/>
      </w:rPr>
      <w:tab/>
    </w:r>
    <w:r>
      <w:rPr>
        <w:color w:val="A6A6A6" w:themeColor="background1" w:themeShade="A6"/>
        <w:sz w:val="20"/>
        <w:szCs w:val="20"/>
      </w:rPr>
      <w:tab/>
    </w:r>
    <w:r w:rsidR="00012D30" w:rsidRPr="00012D30">
      <w:rPr>
        <w:color w:val="AEAAAA" w:themeColor="background2" w:themeShade="BF"/>
        <w:sz w:val="20"/>
        <w:szCs w:val="20"/>
      </w:rPr>
      <w:t>28/01/DE/2022/MO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E68B4"/>
    <w:multiLevelType w:val="hybridMultilevel"/>
    <w:tmpl w:val="1B04DD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363F9E"/>
    <w:multiLevelType w:val="hybridMultilevel"/>
    <w:tmpl w:val="2DC09CC8"/>
    <w:lvl w:ilvl="0" w:tplc="55368064">
      <w:start w:val="1"/>
      <w:numFmt w:val="lowerLetter"/>
      <w:lvlText w:val="%1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1" w:tplc="033096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7844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D783AAB"/>
    <w:multiLevelType w:val="multilevel"/>
    <w:tmpl w:val="CAACBBCC"/>
    <w:styleLink w:val="WW8Num2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cs="Times New Roman"/>
      </w:rPr>
    </w:lvl>
  </w:abstractNum>
  <w:abstractNum w:abstractNumId="4">
    <w:nsid w:val="1D922644"/>
    <w:multiLevelType w:val="multilevel"/>
    <w:tmpl w:val="D1E2493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>
    <w:nsid w:val="1F9D0A69"/>
    <w:multiLevelType w:val="multilevel"/>
    <w:tmpl w:val="D0EC88D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5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6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24" w:hanging="1440"/>
      </w:pPr>
      <w:rPr>
        <w:rFonts w:hint="default"/>
      </w:rPr>
    </w:lvl>
  </w:abstractNum>
  <w:abstractNum w:abstractNumId="6">
    <w:nsid w:val="27477CD2"/>
    <w:multiLevelType w:val="multilevel"/>
    <w:tmpl w:val="A97C92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A500092"/>
    <w:multiLevelType w:val="multilevel"/>
    <w:tmpl w:val="E196B21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21E6B29"/>
    <w:multiLevelType w:val="multilevel"/>
    <w:tmpl w:val="DABE4C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28D75B8"/>
    <w:multiLevelType w:val="hybridMultilevel"/>
    <w:tmpl w:val="E662FB38"/>
    <w:lvl w:ilvl="0" w:tplc="D8F244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5D161FC"/>
    <w:multiLevelType w:val="multilevel"/>
    <w:tmpl w:val="BE985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F31797"/>
    <w:multiLevelType w:val="hybridMultilevel"/>
    <w:tmpl w:val="3C285C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EF00B4"/>
    <w:multiLevelType w:val="multilevel"/>
    <w:tmpl w:val="9E907526"/>
    <w:styleLink w:val="WW8Num13"/>
    <w:lvl w:ilvl="0">
      <w:start w:val="1"/>
      <w:numFmt w:val="lowerLetter"/>
      <w:lvlText w:val="%1)"/>
      <w:lvlJc w:val="left"/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43707295"/>
    <w:multiLevelType w:val="multilevel"/>
    <w:tmpl w:val="0962619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5">
    <w:nsid w:val="443560CD"/>
    <w:multiLevelType w:val="multilevel"/>
    <w:tmpl w:val="DF986794"/>
    <w:styleLink w:val="WW8Num34"/>
    <w:lvl w:ilvl="0">
      <w:start w:val="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cs="Times New Roman"/>
      </w:rPr>
    </w:lvl>
  </w:abstractNum>
  <w:abstractNum w:abstractNumId="16">
    <w:nsid w:val="44DA2783"/>
    <w:multiLevelType w:val="multilevel"/>
    <w:tmpl w:val="35042A02"/>
    <w:lvl w:ilvl="0">
      <w:start w:val="12"/>
      <w:numFmt w:val="upperRoman"/>
      <w:lvlText w:val="%1."/>
      <w:lvlJc w:val="left"/>
      <w:pPr>
        <w:ind w:left="1146" w:hanging="720"/>
      </w:pPr>
      <w:rPr>
        <w:rFonts w:eastAsia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626" w:hanging="48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86" w:hanging="1800"/>
      </w:pPr>
      <w:rPr>
        <w:rFonts w:hint="default"/>
      </w:rPr>
    </w:lvl>
  </w:abstractNum>
  <w:abstractNum w:abstractNumId="17">
    <w:nsid w:val="46794B03"/>
    <w:multiLevelType w:val="multilevel"/>
    <w:tmpl w:val="8F228484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46C94446"/>
    <w:multiLevelType w:val="multilevel"/>
    <w:tmpl w:val="FD2C4A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7780777"/>
    <w:multiLevelType w:val="multilevel"/>
    <w:tmpl w:val="C6541C40"/>
    <w:lvl w:ilvl="0">
      <w:start w:val="10"/>
      <w:numFmt w:val="decimal"/>
      <w:lvlText w:val="%1"/>
      <w:lvlJc w:val="left"/>
      <w:pPr>
        <w:ind w:left="480" w:hanging="480"/>
      </w:pPr>
      <w:rPr>
        <w:rFonts w:asciiTheme="minorHAnsi" w:hAnsiTheme="minorHAnsi" w:hint="default"/>
      </w:rPr>
    </w:lvl>
    <w:lvl w:ilvl="1">
      <w:start w:val="17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hint="default"/>
      </w:rPr>
    </w:lvl>
  </w:abstractNum>
  <w:abstractNum w:abstractNumId="20">
    <w:nsid w:val="4A630E8F"/>
    <w:multiLevelType w:val="hybridMultilevel"/>
    <w:tmpl w:val="6F86E2FC"/>
    <w:styleLink w:val="WW8Num2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24DBB"/>
    <w:multiLevelType w:val="multilevel"/>
    <w:tmpl w:val="DC1A5892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500D4393"/>
    <w:multiLevelType w:val="multilevel"/>
    <w:tmpl w:val="DE9A6FAA"/>
    <w:styleLink w:val="WW8Num1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cs="Times New Roman"/>
      </w:rPr>
    </w:lvl>
  </w:abstractNum>
  <w:abstractNum w:abstractNumId="23">
    <w:nsid w:val="545342EA"/>
    <w:multiLevelType w:val="multilevel"/>
    <w:tmpl w:val="18A60ABA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4">
    <w:nsid w:val="56C5063A"/>
    <w:multiLevelType w:val="multilevel"/>
    <w:tmpl w:val="2E2004A8"/>
    <w:lvl w:ilvl="0">
      <w:start w:val="7"/>
      <w:numFmt w:val="decimal"/>
      <w:lvlText w:val="%1"/>
      <w:lvlJc w:val="left"/>
      <w:pPr>
        <w:ind w:left="420" w:hanging="420"/>
      </w:pPr>
    </w:lvl>
    <w:lvl w:ilvl="1">
      <w:start w:val="18"/>
      <w:numFmt w:val="decimal"/>
      <w:lvlText w:val="%1.%2"/>
      <w:lvlJc w:val="left"/>
      <w:pPr>
        <w:ind w:left="704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Zero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>
    <w:nsid w:val="57215E1E"/>
    <w:multiLevelType w:val="multilevel"/>
    <w:tmpl w:val="C6D209AA"/>
    <w:lvl w:ilvl="0">
      <w:start w:val="2"/>
      <w:numFmt w:val="decimal"/>
      <w:lvlText w:val="%1"/>
      <w:lvlJc w:val="left"/>
      <w:pPr>
        <w:ind w:left="444" w:hanging="44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 w:val="0"/>
      </w:rPr>
    </w:lvl>
  </w:abstractNum>
  <w:abstractNum w:abstractNumId="26">
    <w:nsid w:val="58A02984"/>
    <w:multiLevelType w:val="hybridMultilevel"/>
    <w:tmpl w:val="F3825A68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594A3F35"/>
    <w:multiLevelType w:val="hybridMultilevel"/>
    <w:tmpl w:val="03EEFA2E"/>
    <w:lvl w:ilvl="0" w:tplc="8C96FFC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  <w:rPr>
        <w:rFonts w:cs="Times New Roman"/>
      </w:rPr>
    </w:lvl>
  </w:abstractNum>
  <w:abstractNum w:abstractNumId="28">
    <w:nsid w:val="5CEB5A9F"/>
    <w:multiLevelType w:val="multilevel"/>
    <w:tmpl w:val="22C6497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9">
    <w:nsid w:val="621B6B1A"/>
    <w:multiLevelType w:val="multilevel"/>
    <w:tmpl w:val="CAA0E47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0">
    <w:nsid w:val="62B0571E"/>
    <w:multiLevelType w:val="multilevel"/>
    <w:tmpl w:val="E1EA892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63EE6571"/>
    <w:multiLevelType w:val="multilevel"/>
    <w:tmpl w:val="D67869EC"/>
    <w:lvl w:ilvl="0">
      <w:start w:val="45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26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start w:val="22"/>
      <w:numFmt w:val="decimal"/>
      <w:lvlText w:val="%1.%2.%3"/>
      <w:lvlJc w:val="left"/>
      <w:pPr>
        <w:ind w:left="1335" w:hanging="1335"/>
      </w:pPr>
      <w:rPr>
        <w:rFonts w:hint="default"/>
      </w:rPr>
    </w:lvl>
    <w:lvl w:ilvl="3">
      <w:start w:val="20"/>
      <w:numFmt w:val="decimal"/>
      <w:lvlText w:val="%1.%2.%3.%4-0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961797D"/>
    <w:multiLevelType w:val="multilevel"/>
    <w:tmpl w:val="FED03AD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3">
    <w:nsid w:val="70413EF6"/>
    <w:multiLevelType w:val="hybridMultilevel"/>
    <w:tmpl w:val="A156D622"/>
    <w:lvl w:ilvl="0" w:tplc="95401F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BF48852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422F08"/>
    <w:multiLevelType w:val="multilevel"/>
    <w:tmpl w:val="AA4E25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35">
    <w:nsid w:val="7B7E6E75"/>
    <w:multiLevelType w:val="multilevel"/>
    <w:tmpl w:val="C2C6979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C232AEE"/>
    <w:multiLevelType w:val="hybridMultilevel"/>
    <w:tmpl w:val="67A481FE"/>
    <w:lvl w:ilvl="0" w:tplc="9252C6AC">
      <w:start w:val="4"/>
      <w:numFmt w:val="upperRoman"/>
      <w:lvlText w:val="%1."/>
      <w:lvlJc w:val="left"/>
      <w:pPr>
        <w:ind w:left="1146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CEA6A7D"/>
    <w:multiLevelType w:val="hybridMultilevel"/>
    <w:tmpl w:val="21A884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A85D38"/>
    <w:multiLevelType w:val="multilevel"/>
    <w:tmpl w:val="853CAF8E"/>
    <w:styleLink w:val="WW8Num341"/>
    <w:lvl w:ilvl="0">
      <w:start w:val="1"/>
      <w:numFmt w:val="decimal"/>
      <w:lvlText w:val="6.2.%1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2">
      <w:start w:val="1"/>
      <w:numFmt w:val="lowerLetter"/>
      <w:lvlText w:val="%3)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4">
      <w:start w:val="1"/>
      <w:numFmt w:val="lowerLetter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5">
      <w:start w:val="1"/>
      <w:numFmt w:val="lowerLetter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6">
      <w:start w:val="1"/>
      <w:numFmt w:val="lowerLetter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7">
      <w:start w:val="1"/>
      <w:numFmt w:val="lowerLetter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8">
      <w:start w:val="1"/>
      <w:numFmt w:val="lowerLetter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</w:abstractNum>
  <w:abstractNum w:abstractNumId="39">
    <w:nsid w:val="7FF47928"/>
    <w:multiLevelType w:val="multilevel"/>
    <w:tmpl w:val="FFC4949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10"/>
  </w:num>
  <w:num w:numId="5">
    <w:abstractNumId w:val="33"/>
  </w:num>
  <w:num w:numId="6">
    <w:abstractNumId w:val="9"/>
  </w:num>
  <w:num w:numId="7">
    <w:abstractNumId w:val="38"/>
  </w:num>
  <w:num w:numId="8">
    <w:abstractNumId w:val="15"/>
  </w:num>
  <w:num w:numId="9">
    <w:abstractNumId w:val="22"/>
  </w:num>
  <w:num w:numId="10">
    <w:abstractNumId w:val="3"/>
  </w:num>
  <w:num w:numId="11">
    <w:abstractNumId w:val="1"/>
  </w:num>
  <w:num w:numId="12">
    <w:abstractNumId w:val="13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7"/>
  </w:num>
  <w:num w:numId="16">
    <w:abstractNumId w:val="26"/>
  </w:num>
  <w:num w:numId="17">
    <w:abstractNumId w:val="12"/>
  </w:num>
  <w:num w:numId="18">
    <w:abstractNumId w:val="29"/>
  </w:num>
  <w:num w:numId="19">
    <w:abstractNumId w:val="36"/>
  </w:num>
  <w:num w:numId="20">
    <w:abstractNumId w:val="5"/>
  </w:num>
  <w:num w:numId="21">
    <w:abstractNumId w:val="30"/>
  </w:num>
  <w:num w:numId="22">
    <w:abstractNumId w:val="8"/>
  </w:num>
  <w:num w:numId="23">
    <w:abstractNumId w:val="39"/>
  </w:num>
  <w:num w:numId="24">
    <w:abstractNumId w:val="16"/>
  </w:num>
  <w:num w:numId="25">
    <w:abstractNumId w:val="14"/>
  </w:num>
  <w:num w:numId="26">
    <w:abstractNumId w:val="6"/>
  </w:num>
  <w:num w:numId="27">
    <w:abstractNumId w:val="17"/>
  </w:num>
  <w:num w:numId="28">
    <w:abstractNumId w:val="32"/>
  </w:num>
  <w:num w:numId="29">
    <w:abstractNumId w:val="21"/>
  </w:num>
  <w:num w:numId="30">
    <w:abstractNumId w:val="7"/>
  </w:num>
  <w:num w:numId="31">
    <w:abstractNumId w:val="18"/>
  </w:num>
  <w:num w:numId="32">
    <w:abstractNumId w:val="25"/>
  </w:num>
  <w:num w:numId="33">
    <w:abstractNumId w:val="31"/>
  </w:num>
  <w:num w:numId="34">
    <w:abstractNumId w:val="4"/>
  </w:num>
  <w:num w:numId="35">
    <w:abstractNumId w:val="35"/>
  </w:num>
  <w:num w:numId="36">
    <w:abstractNumId w:val="11"/>
  </w:num>
  <w:num w:numId="37">
    <w:abstractNumId w:val="28"/>
  </w:num>
  <w:num w:numId="38">
    <w:abstractNumId w:val="34"/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>
      <w:startOverride w:val="7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D7"/>
    <w:rsid w:val="000001B4"/>
    <w:rsid w:val="00012D30"/>
    <w:rsid w:val="0008179A"/>
    <w:rsid w:val="000D74C6"/>
    <w:rsid w:val="000F0909"/>
    <w:rsid w:val="000F7829"/>
    <w:rsid w:val="0010188F"/>
    <w:rsid w:val="00152819"/>
    <w:rsid w:val="001C34CA"/>
    <w:rsid w:val="001C5A60"/>
    <w:rsid w:val="002025BB"/>
    <w:rsid w:val="0020262C"/>
    <w:rsid w:val="00215BD7"/>
    <w:rsid w:val="00220A8C"/>
    <w:rsid w:val="00231B91"/>
    <w:rsid w:val="00253611"/>
    <w:rsid w:val="00264140"/>
    <w:rsid w:val="0027214F"/>
    <w:rsid w:val="00286E71"/>
    <w:rsid w:val="002C0330"/>
    <w:rsid w:val="002E5288"/>
    <w:rsid w:val="00367A2D"/>
    <w:rsid w:val="003C1BFD"/>
    <w:rsid w:val="003C390C"/>
    <w:rsid w:val="003F3E09"/>
    <w:rsid w:val="00456F1A"/>
    <w:rsid w:val="004600B5"/>
    <w:rsid w:val="00462219"/>
    <w:rsid w:val="00471D0E"/>
    <w:rsid w:val="004936F3"/>
    <w:rsid w:val="004A7477"/>
    <w:rsid w:val="004F0B79"/>
    <w:rsid w:val="005403EB"/>
    <w:rsid w:val="00571265"/>
    <w:rsid w:val="00580B6F"/>
    <w:rsid w:val="005C2E76"/>
    <w:rsid w:val="0060181C"/>
    <w:rsid w:val="006130D8"/>
    <w:rsid w:val="00693593"/>
    <w:rsid w:val="006B654E"/>
    <w:rsid w:val="006C1734"/>
    <w:rsid w:val="00723C6A"/>
    <w:rsid w:val="00756B2C"/>
    <w:rsid w:val="00781148"/>
    <w:rsid w:val="00782254"/>
    <w:rsid w:val="0084385D"/>
    <w:rsid w:val="00867CD0"/>
    <w:rsid w:val="00875C57"/>
    <w:rsid w:val="00893B50"/>
    <w:rsid w:val="008D250B"/>
    <w:rsid w:val="008E2BED"/>
    <w:rsid w:val="00930B68"/>
    <w:rsid w:val="009B0E56"/>
    <w:rsid w:val="009C01CF"/>
    <w:rsid w:val="009D4CA9"/>
    <w:rsid w:val="00A31F50"/>
    <w:rsid w:val="00A34D71"/>
    <w:rsid w:val="00A43A2B"/>
    <w:rsid w:val="00A54B09"/>
    <w:rsid w:val="00A77B08"/>
    <w:rsid w:val="00A87F82"/>
    <w:rsid w:val="00AA19D9"/>
    <w:rsid w:val="00AB6797"/>
    <w:rsid w:val="00AC1F10"/>
    <w:rsid w:val="00AD5652"/>
    <w:rsid w:val="00AF6429"/>
    <w:rsid w:val="00B13103"/>
    <w:rsid w:val="00B500C4"/>
    <w:rsid w:val="00B625AF"/>
    <w:rsid w:val="00BA0CCE"/>
    <w:rsid w:val="00BA3540"/>
    <w:rsid w:val="00BC2BFC"/>
    <w:rsid w:val="00BC588B"/>
    <w:rsid w:val="00BD264F"/>
    <w:rsid w:val="00C25B9F"/>
    <w:rsid w:val="00C27A76"/>
    <w:rsid w:val="00C3094F"/>
    <w:rsid w:val="00C542D9"/>
    <w:rsid w:val="00C679C5"/>
    <w:rsid w:val="00CB5280"/>
    <w:rsid w:val="00CD1C9A"/>
    <w:rsid w:val="00D02DC5"/>
    <w:rsid w:val="00D17676"/>
    <w:rsid w:val="00D40147"/>
    <w:rsid w:val="00D529A4"/>
    <w:rsid w:val="00D637FD"/>
    <w:rsid w:val="00D65001"/>
    <w:rsid w:val="00D71FE2"/>
    <w:rsid w:val="00DA7660"/>
    <w:rsid w:val="00E22350"/>
    <w:rsid w:val="00ED27CB"/>
    <w:rsid w:val="00F02BF3"/>
    <w:rsid w:val="00F0353A"/>
    <w:rsid w:val="00F85B09"/>
    <w:rsid w:val="00F91D89"/>
    <w:rsid w:val="00FC27B2"/>
    <w:rsid w:val="00FE2FE5"/>
    <w:rsid w:val="00FF474F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5BD7"/>
    <w:pPr>
      <w:keepNext/>
      <w:keepLines/>
      <w:widowControl w:val="0"/>
      <w:suppressAutoHyphens/>
      <w:autoSpaceDN w:val="0"/>
      <w:spacing w:before="24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BD7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5BD7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BD7"/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5BD7"/>
  </w:style>
  <w:style w:type="paragraph" w:customStyle="1" w:styleId="Standard">
    <w:name w:val="Standard"/>
    <w:link w:val="StandardZnak"/>
    <w:rsid w:val="00215BD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5BD7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Internetlink">
    <w:name w:val="Internet link"/>
    <w:rsid w:val="00215BD7"/>
    <w:rPr>
      <w:rFonts w:cs="Times New Roman"/>
      <w:color w:val="0000FF"/>
      <w:u w:val="single"/>
    </w:rPr>
  </w:style>
  <w:style w:type="paragraph" w:customStyle="1" w:styleId="pkt">
    <w:name w:val="pkt"/>
    <w:basedOn w:val="Normalny"/>
    <w:link w:val="pktZnak"/>
    <w:rsid w:val="00215BD7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215BD7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215BD7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215BD7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15BD7"/>
    <w:rPr>
      <w:rFonts w:cs="Times New Roman"/>
      <w:sz w:val="2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215BD7"/>
    <w:rPr>
      <w:color w:val="0563C1" w:themeColor="hyperlink"/>
      <w:u w:val="single"/>
    </w:rPr>
  </w:style>
  <w:style w:type="paragraph" w:customStyle="1" w:styleId="Default">
    <w:name w:val="Default"/>
    <w:rsid w:val="00215BD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Arial, 'Times New Roman'" w:hAnsi="Arial, 'Times New Roman'" w:cs="Arial, 'Times New Roman'"/>
      <w:color w:val="000000"/>
      <w:kern w:val="3"/>
      <w:sz w:val="24"/>
      <w:szCs w:val="24"/>
      <w:lang w:eastAsia="pl-PL"/>
    </w:rPr>
  </w:style>
  <w:style w:type="paragraph" w:customStyle="1" w:styleId="Domylnytekst">
    <w:name w:val="Domyœlny tekst"/>
    <w:basedOn w:val="Standard"/>
    <w:rsid w:val="00215BD7"/>
    <w:pPr>
      <w:widowControl/>
      <w:autoSpaceDE/>
    </w:pPr>
    <w:rPr>
      <w:rFonts w:ascii="Times New Roman" w:hAnsi="Times New Roman" w:cs="Times New Roman"/>
      <w:sz w:val="24"/>
    </w:rPr>
  </w:style>
  <w:style w:type="paragraph" w:customStyle="1" w:styleId="StylStandardArial">
    <w:name w:val="Styl Standard + Arial"/>
    <w:basedOn w:val="Standard"/>
    <w:next w:val="Standard"/>
    <w:link w:val="StylStandardArialZnak"/>
    <w:rsid w:val="00215BD7"/>
    <w:pPr>
      <w:widowControl/>
      <w:suppressAutoHyphens w:val="0"/>
      <w:adjustRightInd w:val="0"/>
      <w:textAlignment w:val="auto"/>
    </w:pPr>
    <w:rPr>
      <w:rFonts w:ascii="Arial" w:hAnsi="Arial" w:cs="Times New Roman"/>
      <w:b/>
      <w:kern w:val="0"/>
    </w:rPr>
  </w:style>
  <w:style w:type="character" w:customStyle="1" w:styleId="StylStandardArialZnak">
    <w:name w:val="Styl Standard + Arial Znak"/>
    <w:link w:val="StylStandardArial"/>
    <w:rsid w:val="00215BD7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15BD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15BD7"/>
    <w:pPr>
      <w:spacing w:after="0" w:line="240" w:lineRule="auto"/>
    </w:pPr>
    <w:rPr>
      <w:rFonts w:ascii="Georgia" w:hAnsi="Georgia" w:cs="Consolas"/>
      <w:color w:val="002060"/>
      <w:sz w:val="24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15BD7"/>
    <w:rPr>
      <w:rFonts w:ascii="Georgia" w:hAnsi="Georgia" w:cs="Consolas"/>
      <w:color w:val="002060"/>
      <w:sz w:val="24"/>
      <w:szCs w:val="21"/>
    </w:rPr>
  </w:style>
  <w:style w:type="numbering" w:customStyle="1" w:styleId="WW8Num13">
    <w:name w:val="WW8Num13"/>
    <w:basedOn w:val="Bezlisty"/>
    <w:rsid w:val="00215BD7"/>
    <w:pPr>
      <w:numPr>
        <w:numId w:val="12"/>
      </w:numPr>
    </w:pPr>
  </w:style>
  <w:style w:type="paragraph" w:customStyle="1" w:styleId="Teksttreci1">
    <w:name w:val="Tekst treści1"/>
    <w:basedOn w:val="Standard"/>
    <w:rsid w:val="00215BD7"/>
    <w:pPr>
      <w:widowControl/>
      <w:shd w:val="clear" w:color="auto" w:fill="FFFFFF"/>
      <w:autoSpaceDE/>
      <w:spacing w:line="317" w:lineRule="exact"/>
      <w:ind w:hanging="720"/>
    </w:pPr>
    <w:rPr>
      <w:rFonts w:ascii="Times New Roman" w:hAnsi="Times New Roman" w:cs="Times New Roman"/>
      <w:sz w:val="21"/>
      <w:szCs w:val="21"/>
    </w:rPr>
  </w:style>
  <w:style w:type="character" w:customStyle="1" w:styleId="Teksttreci22">
    <w:name w:val="Tekst treści22"/>
    <w:rsid w:val="00215BD7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Teksttreci23">
    <w:name w:val="Tekst treści23"/>
    <w:rsid w:val="00215BD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Teksttreci21">
    <w:name w:val="Tekst treści21"/>
    <w:rsid w:val="00215BD7"/>
    <w:rPr>
      <w:rFonts w:ascii="Times New Roman" w:hAnsi="Times New Roman" w:cs="Times New Roman"/>
      <w:spacing w:val="0"/>
      <w:sz w:val="21"/>
      <w:szCs w:val="21"/>
      <w:u w:val="single"/>
    </w:rPr>
  </w:style>
  <w:style w:type="numbering" w:customStyle="1" w:styleId="WW8Num2">
    <w:name w:val="WW8Num2"/>
    <w:basedOn w:val="Bezlisty"/>
    <w:rsid w:val="00215BD7"/>
  </w:style>
  <w:style w:type="numbering" w:customStyle="1" w:styleId="WW8Num21">
    <w:name w:val="WW8Num21"/>
    <w:basedOn w:val="Bezlisty"/>
    <w:rsid w:val="00215BD7"/>
    <w:pPr>
      <w:numPr>
        <w:numId w:val="2"/>
      </w:numPr>
    </w:pPr>
  </w:style>
  <w:style w:type="numbering" w:customStyle="1" w:styleId="WW8Num16">
    <w:name w:val="WW8Num16"/>
    <w:basedOn w:val="Bezlisty"/>
    <w:rsid w:val="00215BD7"/>
    <w:pPr>
      <w:numPr>
        <w:numId w:val="9"/>
      </w:numPr>
    </w:pPr>
  </w:style>
  <w:style w:type="numbering" w:customStyle="1" w:styleId="WW8Num34">
    <w:name w:val="WW8Num34"/>
    <w:basedOn w:val="Bezlisty"/>
    <w:rsid w:val="00215BD7"/>
    <w:pPr>
      <w:numPr>
        <w:numId w:val="8"/>
      </w:numPr>
    </w:pPr>
  </w:style>
  <w:style w:type="numbering" w:customStyle="1" w:styleId="WW8Num131">
    <w:name w:val="WW8Num131"/>
    <w:basedOn w:val="Bezlisty"/>
    <w:rsid w:val="00215BD7"/>
  </w:style>
  <w:style w:type="paragraph" w:customStyle="1" w:styleId="Tekstpodstawowywcity3">
    <w:name w:val="Tekst podstawowy wci?ty 3"/>
    <w:basedOn w:val="Normalny"/>
    <w:rsid w:val="00215BD7"/>
    <w:pPr>
      <w:suppressAutoHyphens/>
      <w:overflowPunct w:val="0"/>
      <w:autoSpaceDE w:val="0"/>
      <w:spacing w:after="0" w:line="240" w:lineRule="auto"/>
      <w:ind w:left="720" w:firstLine="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"/>
    <w:rsid w:val="00215BD7"/>
    <w:pPr>
      <w:spacing w:after="12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215BD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numbering" w:customStyle="1" w:styleId="WW8Num27">
    <w:name w:val="WW8Num27"/>
    <w:basedOn w:val="Bezlisty"/>
    <w:rsid w:val="00215BD7"/>
    <w:pPr>
      <w:numPr>
        <w:numId w:val="10"/>
      </w:numPr>
    </w:pPr>
  </w:style>
  <w:style w:type="paragraph" w:customStyle="1" w:styleId="WW-Tekstpodstawowywcity3">
    <w:name w:val="WW-Tekst podstawowy wcięty 3"/>
    <w:basedOn w:val="Normalny"/>
    <w:rsid w:val="00215BD7"/>
    <w:pPr>
      <w:suppressAutoHyphens/>
      <w:overflowPunct w:val="0"/>
      <w:autoSpaceDE w:val="0"/>
      <w:spacing w:after="0" w:line="240" w:lineRule="auto"/>
      <w:ind w:left="851" w:hanging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15BD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5BD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5BD7"/>
    <w:pPr>
      <w:widowControl w:val="0"/>
      <w:suppressAutoHyphens/>
      <w:autoSpaceDN w:val="0"/>
      <w:spacing w:after="0" w:line="240" w:lineRule="auto"/>
      <w:textAlignment w:val="baseline"/>
    </w:pPr>
    <w:rPr>
      <w:rFonts w:ascii="Segoe UI" w:eastAsia="Lucida Sans Unicode" w:hAnsi="Segoe UI" w:cs="Segoe UI"/>
      <w:kern w:val="3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BD7"/>
    <w:rPr>
      <w:rFonts w:ascii="Segoe UI" w:eastAsia="Lucida Sans Unicode" w:hAnsi="Segoe UI" w:cs="Segoe UI"/>
      <w:kern w:val="3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5BD7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15BD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5BD7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15BD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2">
    <w:name w:val="WW8Num132"/>
    <w:basedOn w:val="Bezlisty"/>
    <w:rsid w:val="00215BD7"/>
  </w:style>
  <w:style w:type="character" w:styleId="Odwoaniedokomentarza">
    <w:name w:val="annotation reference"/>
    <w:basedOn w:val="Domylnaczcionkaakapitu"/>
    <w:uiPriority w:val="99"/>
    <w:semiHidden/>
    <w:unhideWhenUsed/>
    <w:rsid w:val="00215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B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BD7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B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BD7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  <w:style w:type="paragraph" w:customStyle="1" w:styleId="ZnakZnak6">
    <w:name w:val="Znak Znak6"/>
    <w:basedOn w:val="Normalny"/>
    <w:rsid w:val="0021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2">
    <w:name w:val="WW8Num22"/>
    <w:basedOn w:val="Bezlisty"/>
    <w:rsid w:val="00215BD7"/>
  </w:style>
  <w:style w:type="paragraph" w:customStyle="1" w:styleId="Tytu1">
    <w:name w:val="Tytuł 1"/>
    <w:basedOn w:val="Standard"/>
    <w:next w:val="Standard"/>
    <w:rsid w:val="00215BD7"/>
    <w:pPr>
      <w:keepNext/>
      <w:widowControl/>
      <w:suppressAutoHyphens w:val="0"/>
      <w:adjustRightInd w:val="0"/>
      <w:textAlignment w:val="auto"/>
      <w:outlineLvl w:val="0"/>
    </w:pPr>
    <w:rPr>
      <w:rFonts w:ascii="Arial" w:hAnsi="Arial" w:cs="Arial"/>
      <w:kern w:val="0"/>
      <w:szCs w:val="24"/>
    </w:rPr>
  </w:style>
  <w:style w:type="numbering" w:customStyle="1" w:styleId="WW8Num341">
    <w:name w:val="WW8Num341"/>
    <w:basedOn w:val="Bezlisty"/>
    <w:rsid w:val="00215BD7"/>
    <w:pPr>
      <w:numPr>
        <w:numId w:val="7"/>
      </w:numPr>
    </w:pPr>
  </w:style>
  <w:style w:type="character" w:customStyle="1" w:styleId="acopre">
    <w:name w:val="acopre"/>
    <w:basedOn w:val="Domylnaczcionkaakapitu"/>
    <w:rsid w:val="00215BD7"/>
  </w:style>
  <w:style w:type="character" w:styleId="Uwydatnienie">
    <w:name w:val="Emphasis"/>
    <w:basedOn w:val="Domylnaczcionkaakapitu"/>
    <w:uiPriority w:val="20"/>
    <w:qFormat/>
    <w:rsid w:val="00215BD7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E7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2E76"/>
  </w:style>
  <w:style w:type="character" w:customStyle="1" w:styleId="StandardZnak">
    <w:name w:val="Standard Znak"/>
    <w:link w:val="Standard"/>
    <w:rsid w:val="00C25B9F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71FE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5BD7"/>
    <w:pPr>
      <w:keepNext/>
      <w:keepLines/>
      <w:widowControl w:val="0"/>
      <w:suppressAutoHyphens/>
      <w:autoSpaceDN w:val="0"/>
      <w:spacing w:before="24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BD7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5BD7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BD7"/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5BD7"/>
  </w:style>
  <w:style w:type="paragraph" w:customStyle="1" w:styleId="Standard">
    <w:name w:val="Standard"/>
    <w:link w:val="StandardZnak"/>
    <w:rsid w:val="00215BD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5BD7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Internetlink">
    <w:name w:val="Internet link"/>
    <w:rsid w:val="00215BD7"/>
    <w:rPr>
      <w:rFonts w:cs="Times New Roman"/>
      <w:color w:val="0000FF"/>
      <w:u w:val="single"/>
    </w:rPr>
  </w:style>
  <w:style w:type="paragraph" w:customStyle="1" w:styleId="pkt">
    <w:name w:val="pkt"/>
    <w:basedOn w:val="Normalny"/>
    <w:link w:val="pktZnak"/>
    <w:rsid w:val="00215BD7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215BD7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215BD7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215BD7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15BD7"/>
    <w:rPr>
      <w:rFonts w:cs="Times New Roman"/>
      <w:sz w:val="2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215BD7"/>
    <w:rPr>
      <w:color w:val="0563C1" w:themeColor="hyperlink"/>
      <w:u w:val="single"/>
    </w:rPr>
  </w:style>
  <w:style w:type="paragraph" w:customStyle="1" w:styleId="Default">
    <w:name w:val="Default"/>
    <w:rsid w:val="00215BD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Arial, 'Times New Roman'" w:hAnsi="Arial, 'Times New Roman'" w:cs="Arial, 'Times New Roman'"/>
      <w:color w:val="000000"/>
      <w:kern w:val="3"/>
      <w:sz w:val="24"/>
      <w:szCs w:val="24"/>
      <w:lang w:eastAsia="pl-PL"/>
    </w:rPr>
  </w:style>
  <w:style w:type="paragraph" w:customStyle="1" w:styleId="Domylnytekst">
    <w:name w:val="Domyœlny tekst"/>
    <w:basedOn w:val="Standard"/>
    <w:rsid w:val="00215BD7"/>
    <w:pPr>
      <w:widowControl/>
      <w:autoSpaceDE/>
    </w:pPr>
    <w:rPr>
      <w:rFonts w:ascii="Times New Roman" w:hAnsi="Times New Roman" w:cs="Times New Roman"/>
      <w:sz w:val="24"/>
    </w:rPr>
  </w:style>
  <w:style w:type="paragraph" w:customStyle="1" w:styleId="StylStandardArial">
    <w:name w:val="Styl Standard + Arial"/>
    <w:basedOn w:val="Standard"/>
    <w:next w:val="Standard"/>
    <w:link w:val="StylStandardArialZnak"/>
    <w:rsid w:val="00215BD7"/>
    <w:pPr>
      <w:widowControl/>
      <w:suppressAutoHyphens w:val="0"/>
      <w:adjustRightInd w:val="0"/>
      <w:textAlignment w:val="auto"/>
    </w:pPr>
    <w:rPr>
      <w:rFonts w:ascii="Arial" w:hAnsi="Arial" w:cs="Times New Roman"/>
      <w:b/>
      <w:kern w:val="0"/>
    </w:rPr>
  </w:style>
  <w:style w:type="character" w:customStyle="1" w:styleId="StylStandardArialZnak">
    <w:name w:val="Styl Standard + Arial Znak"/>
    <w:link w:val="StylStandardArial"/>
    <w:rsid w:val="00215BD7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15BD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15BD7"/>
    <w:pPr>
      <w:spacing w:after="0" w:line="240" w:lineRule="auto"/>
    </w:pPr>
    <w:rPr>
      <w:rFonts w:ascii="Georgia" w:hAnsi="Georgia" w:cs="Consolas"/>
      <w:color w:val="002060"/>
      <w:sz w:val="24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15BD7"/>
    <w:rPr>
      <w:rFonts w:ascii="Georgia" w:hAnsi="Georgia" w:cs="Consolas"/>
      <w:color w:val="002060"/>
      <w:sz w:val="24"/>
      <w:szCs w:val="21"/>
    </w:rPr>
  </w:style>
  <w:style w:type="numbering" w:customStyle="1" w:styleId="WW8Num13">
    <w:name w:val="WW8Num13"/>
    <w:basedOn w:val="Bezlisty"/>
    <w:rsid w:val="00215BD7"/>
    <w:pPr>
      <w:numPr>
        <w:numId w:val="12"/>
      </w:numPr>
    </w:pPr>
  </w:style>
  <w:style w:type="paragraph" w:customStyle="1" w:styleId="Teksttreci1">
    <w:name w:val="Tekst treści1"/>
    <w:basedOn w:val="Standard"/>
    <w:rsid w:val="00215BD7"/>
    <w:pPr>
      <w:widowControl/>
      <w:shd w:val="clear" w:color="auto" w:fill="FFFFFF"/>
      <w:autoSpaceDE/>
      <w:spacing w:line="317" w:lineRule="exact"/>
      <w:ind w:hanging="720"/>
    </w:pPr>
    <w:rPr>
      <w:rFonts w:ascii="Times New Roman" w:hAnsi="Times New Roman" w:cs="Times New Roman"/>
      <w:sz w:val="21"/>
      <w:szCs w:val="21"/>
    </w:rPr>
  </w:style>
  <w:style w:type="character" w:customStyle="1" w:styleId="Teksttreci22">
    <w:name w:val="Tekst treści22"/>
    <w:rsid w:val="00215BD7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Teksttreci23">
    <w:name w:val="Tekst treści23"/>
    <w:rsid w:val="00215BD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Teksttreci21">
    <w:name w:val="Tekst treści21"/>
    <w:rsid w:val="00215BD7"/>
    <w:rPr>
      <w:rFonts w:ascii="Times New Roman" w:hAnsi="Times New Roman" w:cs="Times New Roman"/>
      <w:spacing w:val="0"/>
      <w:sz w:val="21"/>
      <w:szCs w:val="21"/>
      <w:u w:val="single"/>
    </w:rPr>
  </w:style>
  <w:style w:type="numbering" w:customStyle="1" w:styleId="WW8Num2">
    <w:name w:val="WW8Num2"/>
    <w:basedOn w:val="Bezlisty"/>
    <w:rsid w:val="00215BD7"/>
  </w:style>
  <w:style w:type="numbering" w:customStyle="1" w:styleId="WW8Num21">
    <w:name w:val="WW8Num21"/>
    <w:basedOn w:val="Bezlisty"/>
    <w:rsid w:val="00215BD7"/>
    <w:pPr>
      <w:numPr>
        <w:numId w:val="2"/>
      </w:numPr>
    </w:pPr>
  </w:style>
  <w:style w:type="numbering" w:customStyle="1" w:styleId="WW8Num16">
    <w:name w:val="WW8Num16"/>
    <w:basedOn w:val="Bezlisty"/>
    <w:rsid w:val="00215BD7"/>
    <w:pPr>
      <w:numPr>
        <w:numId w:val="9"/>
      </w:numPr>
    </w:pPr>
  </w:style>
  <w:style w:type="numbering" w:customStyle="1" w:styleId="WW8Num34">
    <w:name w:val="WW8Num34"/>
    <w:basedOn w:val="Bezlisty"/>
    <w:rsid w:val="00215BD7"/>
    <w:pPr>
      <w:numPr>
        <w:numId w:val="8"/>
      </w:numPr>
    </w:pPr>
  </w:style>
  <w:style w:type="numbering" w:customStyle="1" w:styleId="WW8Num131">
    <w:name w:val="WW8Num131"/>
    <w:basedOn w:val="Bezlisty"/>
    <w:rsid w:val="00215BD7"/>
  </w:style>
  <w:style w:type="paragraph" w:customStyle="1" w:styleId="Tekstpodstawowywcity3">
    <w:name w:val="Tekst podstawowy wci?ty 3"/>
    <w:basedOn w:val="Normalny"/>
    <w:rsid w:val="00215BD7"/>
    <w:pPr>
      <w:suppressAutoHyphens/>
      <w:overflowPunct w:val="0"/>
      <w:autoSpaceDE w:val="0"/>
      <w:spacing w:after="0" w:line="240" w:lineRule="auto"/>
      <w:ind w:left="720" w:firstLine="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"/>
    <w:rsid w:val="00215BD7"/>
    <w:pPr>
      <w:spacing w:after="12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215BD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numbering" w:customStyle="1" w:styleId="WW8Num27">
    <w:name w:val="WW8Num27"/>
    <w:basedOn w:val="Bezlisty"/>
    <w:rsid w:val="00215BD7"/>
    <w:pPr>
      <w:numPr>
        <w:numId w:val="10"/>
      </w:numPr>
    </w:pPr>
  </w:style>
  <w:style w:type="paragraph" w:customStyle="1" w:styleId="WW-Tekstpodstawowywcity3">
    <w:name w:val="WW-Tekst podstawowy wcięty 3"/>
    <w:basedOn w:val="Normalny"/>
    <w:rsid w:val="00215BD7"/>
    <w:pPr>
      <w:suppressAutoHyphens/>
      <w:overflowPunct w:val="0"/>
      <w:autoSpaceDE w:val="0"/>
      <w:spacing w:after="0" w:line="240" w:lineRule="auto"/>
      <w:ind w:left="851" w:hanging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15BD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5BD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5BD7"/>
    <w:pPr>
      <w:widowControl w:val="0"/>
      <w:suppressAutoHyphens/>
      <w:autoSpaceDN w:val="0"/>
      <w:spacing w:after="0" w:line="240" w:lineRule="auto"/>
      <w:textAlignment w:val="baseline"/>
    </w:pPr>
    <w:rPr>
      <w:rFonts w:ascii="Segoe UI" w:eastAsia="Lucida Sans Unicode" w:hAnsi="Segoe UI" w:cs="Segoe UI"/>
      <w:kern w:val="3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BD7"/>
    <w:rPr>
      <w:rFonts w:ascii="Segoe UI" w:eastAsia="Lucida Sans Unicode" w:hAnsi="Segoe UI" w:cs="Segoe UI"/>
      <w:kern w:val="3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5BD7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15BD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5BD7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15BD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2">
    <w:name w:val="WW8Num132"/>
    <w:basedOn w:val="Bezlisty"/>
    <w:rsid w:val="00215BD7"/>
  </w:style>
  <w:style w:type="character" w:styleId="Odwoaniedokomentarza">
    <w:name w:val="annotation reference"/>
    <w:basedOn w:val="Domylnaczcionkaakapitu"/>
    <w:uiPriority w:val="99"/>
    <w:semiHidden/>
    <w:unhideWhenUsed/>
    <w:rsid w:val="00215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B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BD7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B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BD7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  <w:style w:type="paragraph" w:customStyle="1" w:styleId="ZnakZnak6">
    <w:name w:val="Znak Znak6"/>
    <w:basedOn w:val="Normalny"/>
    <w:rsid w:val="0021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2">
    <w:name w:val="WW8Num22"/>
    <w:basedOn w:val="Bezlisty"/>
    <w:rsid w:val="00215BD7"/>
  </w:style>
  <w:style w:type="paragraph" w:customStyle="1" w:styleId="Tytu1">
    <w:name w:val="Tytuł 1"/>
    <w:basedOn w:val="Standard"/>
    <w:next w:val="Standard"/>
    <w:rsid w:val="00215BD7"/>
    <w:pPr>
      <w:keepNext/>
      <w:widowControl/>
      <w:suppressAutoHyphens w:val="0"/>
      <w:adjustRightInd w:val="0"/>
      <w:textAlignment w:val="auto"/>
      <w:outlineLvl w:val="0"/>
    </w:pPr>
    <w:rPr>
      <w:rFonts w:ascii="Arial" w:hAnsi="Arial" w:cs="Arial"/>
      <w:kern w:val="0"/>
      <w:szCs w:val="24"/>
    </w:rPr>
  </w:style>
  <w:style w:type="numbering" w:customStyle="1" w:styleId="WW8Num341">
    <w:name w:val="WW8Num341"/>
    <w:basedOn w:val="Bezlisty"/>
    <w:rsid w:val="00215BD7"/>
    <w:pPr>
      <w:numPr>
        <w:numId w:val="7"/>
      </w:numPr>
    </w:pPr>
  </w:style>
  <w:style w:type="character" w:customStyle="1" w:styleId="acopre">
    <w:name w:val="acopre"/>
    <w:basedOn w:val="Domylnaczcionkaakapitu"/>
    <w:rsid w:val="00215BD7"/>
  </w:style>
  <w:style w:type="character" w:styleId="Uwydatnienie">
    <w:name w:val="Emphasis"/>
    <w:basedOn w:val="Domylnaczcionkaakapitu"/>
    <w:uiPriority w:val="20"/>
    <w:qFormat/>
    <w:rsid w:val="00215BD7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E7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2E76"/>
  </w:style>
  <w:style w:type="character" w:customStyle="1" w:styleId="StandardZnak">
    <w:name w:val="Standard Znak"/>
    <w:link w:val="Standard"/>
    <w:rsid w:val="00C25B9F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71F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0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kolowrotny@um.warszaw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koraszyn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ekoraszyn@ekoraszy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koraszyn@ekoraszy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566FE-8C15-43AE-AFDD-DF49D14D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17</Pages>
  <Words>6873</Words>
  <Characters>41240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Czajkowska</dc:creator>
  <cp:keywords/>
  <dc:description/>
  <cp:lastModifiedBy>Mariusz Ostrowski</cp:lastModifiedBy>
  <cp:revision>36</cp:revision>
  <cp:lastPrinted>2022-09-05T07:05:00Z</cp:lastPrinted>
  <dcterms:created xsi:type="dcterms:W3CDTF">2021-11-06T09:48:00Z</dcterms:created>
  <dcterms:modified xsi:type="dcterms:W3CDTF">2022-09-23T08:14:00Z</dcterms:modified>
</cp:coreProperties>
</file>